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EE5F1" w14:textId="77777777" w:rsidR="006B6508" w:rsidRDefault="006B6508" w:rsidP="001B3997">
      <w:pPr>
        <w:pStyle w:val="NoSpacing"/>
        <w:rPr>
          <w:rFonts w:ascii="Century Gothic" w:hAnsi="Century Gothic"/>
          <w:b/>
          <w:bCs/>
          <w:sz w:val="20"/>
          <w:szCs w:val="20"/>
          <w:lang w:val="en-US"/>
        </w:rPr>
      </w:pPr>
    </w:p>
    <w:p w14:paraId="3BF45205" w14:textId="231BA2E4" w:rsidR="001B3997" w:rsidRDefault="001B3997" w:rsidP="001B3997">
      <w:pPr>
        <w:pStyle w:val="NoSpacing"/>
        <w:rPr>
          <w:rFonts w:ascii="Century Gothic" w:hAnsi="Century Gothic"/>
          <w:b/>
          <w:bCs/>
          <w:sz w:val="20"/>
          <w:szCs w:val="20"/>
          <w:lang w:val="en-US"/>
        </w:rPr>
      </w:pPr>
      <w:r>
        <w:rPr>
          <w:rFonts w:ascii="Century Gothic" w:hAnsi="Century Gothic"/>
          <w:b/>
          <w:bCs/>
          <w:sz w:val="20"/>
          <w:szCs w:val="20"/>
          <w:lang w:val="en-US"/>
        </w:rPr>
        <w:t>Role:</w:t>
      </w:r>
      <w:r>
        <w:rPr>
          <w:rFonts w:ascii="Century Gothic" w:hAnsi="Century Gothic"/>
          <w:b/>
          <w:bCs/>
          <w:sz w:val="20"/>
          <w:szCs w:val="20"/>
          <w:lang w:val="en-US"/>
        </w:rPr>
        <w:tab/>
      </w:r>
      <w:r>
        <w:rPr>
          <w:rFonts w:ascii="Century Gothic" w:hAnsi="Century Gothic"/>
          <w:b/>
          <w:bCs/>
          <w:sz w:val="20"/>
          <w:szCs w:val="20"/>
          <w:lang w:val="en-US"/>
        </w:rPr>
        <w:tab/>
      </w:r>
      <w:r>
        <w:rPr>
          <w:rFonts w:ascii="Century Gothic" w:hAnsi="Century Gothic"/>
          <w:b/>
          <w:bCs/>
          <w:sz w:val="20"/>
          <w:szCs w:val="20"/>
          <w:lang w:val="en-US"/>
        </w:rPr>
        <w:tab/>
      </w:r>
      <w:r w:rsidR="00E20878">
        <w:rPr>
          <w:rFonts w:ascii="Century Gothic" w:hAnsi="Century Gothic"/>
          <w:b/>
          <w:bCs/>
          <w:sz w:val="20"/>
          <w:szCs w:val="20"/>
          <w:lang w:val="en-US"/>
        </w:rPr>
        <w:t xml:space="preserve">Conference and Events Assistant </w:t>
      </w:r>
    </w:p>
    <w:p w14:paraId="06DBB393" w14:textId="1A2262BB"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Salary</w:t>
      </w:r>
      <w:r w:rsidR="001B3997">
        <w:rPr>
          <w:rFonts w:ascii="Century Gothic" w:hAnsi="Century Gothic"/>
          <w:b/>
          <w:bCs/>
          <w:sz w:val="20"/>
          <w:szCs w:val="20"/>
          <w:lang w:val="en-US"/>
        </w:rPr>
        <w:t>:</w:t>
      </w:r>
      <w:r w:rsidR="001B3997">
        <w:rPr>
          <w:rFonts w:ascii="Century Gothic" w:hAnsi="Century Gothic"/>
          <w:b/>
          <w:bCs/>
          <w:sz w:val="20"/>
          <w:szCs w:val="20"/>
          <w:lang w:val="en-US"/>
        </w:rPr>
        <w:tab/>
      </w:r>
      <w:r w:rsidR="001B3997">
        <w:rPr>
          <w:rFonts w:ascii="Century Gothic" w:hAnsi="Century Gothic"/>
          <w:b/>
          <w:bCs/>
          <w:sz w:val="20"/>
          <w:szCs w:val="20"/>
          <w:lang w:val="en-US"/>
        </w:rPr>
        <w:tab/>
      </w:r>
      <w:r w:rsidR="001B3997">
        <w:rPr>
          <w:rFonts w:ascii="Century Gothic" w:hAnsi="Century Gothic"/>
          <w:b/>
          <w:bCs/>
          <w:sz w:val="20"/>
          <w:szCs w:val="20"/>
          <w:lang w:val="en-US"/>
        </w:rPr>
        <w:tab/>
      </w:r>
      <w:r w:rsidR="003A752E" w:rsidRPr="001B3997">
        <w:rPr>
          <w:rFonts w:ascii="Century Gothic" w:hAnsi="Century Gothic"/>
          <w:b/>
          <w:bCs/>
          <w:sz w:val="20"/>
          <w:szCs w:val="20"/>
          <w:lang w:val="en-US"/>
        </w:rPr>
        <w:t>£</w:t>
      </w:r>
      <w:r w:rsidR="00623C4E">
        <w:rPr>
          <w:rFonts w:ascii="Century Gothic" w:hAnsi="Century Gothic"/>
          <w:b/>
          <w:bCs/>
          <w:sz w:val="20"/>
          <w:szCs w:val="20"/>
          <w:lang w:val="en-US"/>
        </w:rPr>
        <w:t xml:space="preserve"> </w:t>
      </w:r>
      <w:r w:rsidR="00A80B6E" w:rsidRPr="00A80B6E">
        <w:rPr>
          <w:rFonts w:ascii="Century Gothic" w:hAnsi="Century Gothic"/>
          <w:b/>
          <w:bCs/>
          <w:sz w:val="20"/>
          <w:szCs w:val="20"/>
          <w:lang w:val="en-US"/>
        </w:rPr>
        <w:t xml:space="preserve">26,342 </w:t>
      </w:r>
      <w:r w:rsidR="001B3997" w:rsidRPr="001B3997">
        <w:rPr>
          <w:rFonts w:ascii="Century Gothic" w:hAnsi="Century Gothic"/>
          <w:b/>
          <w:bCs/>
          <w:sz w:val="20"/>
          <w:szCs w:val="20"/>
          <w:lang w:val="en-US"/>
        </w:rPr>
        <w:t>p.a.</w:t>
      </w:r>
    </w:p>
    <w:p w14:paraId="4C6F2F6C" w14:textId="799D9282" w:rsidR="006D50DE" w:rsidRP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Location:</w:t>
      </w:r>
      <w:r>
        <w:rPr>
          <w:rFonts w:ascii="Century Gothic" w:hAnsi="Century Gothic"/>
          <w:b/>
          <w:bCs/>
          <w:sz w:val="20"/>
          <w:szCs w:val="20"/>
          <w:lang w:val="en-US"/>
        </w:rPr>
        <w:tab/>
      </w:r>
      <w:r>
        <w:rPr>
          <w:rFonts w:ascii="Century Gothic" w:hAnsi="Century Gothic"/>
          <w:b/>
          <w:bCs/>
          <w:sz w:val="20"/>
          <w:szCs w:val="20"/>
          <w:lang w:val="en-US"/>
        </w:rPr>
        <w:tab/>
      </w:r>
      <w:r w:rsidR="006D50DE" w:rsidRPr="001B3997">
        <w:rPr>
          <w:rFonts w:ascii="Century Gothic" w:hAnsi="Century Gothic"/>
          <w:b/>
          <w:bCs/>
          <w:sz w:val="20"/>
          <w:szCs w:val="20"/>
          <w:lang w:val="en-US"/>
        </w:rPr>
        <w:t>Hybrid Working – Remote / London</w:t>
      </w:r>
    </w:p>
    <w:p w14:paraId="085CF6BF" w14:textId="6AEAFC69" w:rsid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Contract Type:</w:t>
      </w:r>
      <w:r>
        <w:rPr>
          <w:rFonts w:ascii="Century Gothic" w:hAnsi="Century Gothic"/>
          <w:b/>
          <w:bCs/>
          <w:sz w:val="20"/>
          <w:szCs w:val="20"/>
          <w:lang w:val="en-US"/>
        </w:rPr>
        <w:tab/>
      </w:r>
      <w:r>
        <w:rPr>
          <w:rFonts w:ascii="Century Gothic" w:hAnsi="Century Gothic"/>
          <w:b/>
          <w:bCs/>
          <w:sz w:val="20"/>
          <w:szCs w:val="20"/>
          <w:lang w:val="en-US"/>
        </w:rPr>
        <w:tab/>
      </w:r>
      <w:r w:rsidR="00DD329F">
        <w:rPr>
          <w:rFonts w:ascii="Century Gothic" w:hAnsi="Century Gothic"/>
          <w:b/>
          <w:bCs/>
          <w:sz w:val="20"/>
          <w:szCs w:val="20"/>
          <w:lang w:val="en-US"/>
        </w:rPr>
        <w:t>Permanent, Full Time (35 hours)</w:t>
      </w:r>
    </w:p>
    <w:p w14:paraId="5A78E31E" w14:textId="6FD6B362" w:rsidR="001B3997" w:rsidRDefault="001B3997" w:rsidP="001B3997">
      <w:pPr>
        <w:pStyle w:val="NoSpacing"/>
        <w:jc w:val="both"/>
        <w:rPr>
          <w:rFonts w:ascii="Century Gothic" w:hAnsi="Century Gothic"/>
          <w:b/>
          <w:bCs/>
          <w:sz w:val="20"/>
          <w:szCs w:val="20"/>
          <w:lang w:val="en-US"/>
        </w:rPr>
      </w:pPr>
      <w:r>
        <w:rPr>
          <w:rFonts w:ascii="Century Gothic" w:hAnsi="Century Gothic"/>
          <w:b/>
          <w:bCs/>
          <w:sz w:val="20"/>
          <w:szCs w:val="20"/>
          <w:lang w:val="en-US"/>
        </w:rPr>
        <w:t>How to Apply</w:t>
      </w:r>
    </w:p>
    <w:p w14:paraId="6CC027AB" w14:textId="77777777" w:rsidR="001B3997" w:rsidRDefault="001B3997" w:rsidP="001B3997">
      <w:pPr>
        <w:pStyle w:val="NoSpacing"/>
        <w:jc w:val="both"/>
        <w:rPr>
          <w:rFonts w:ascii="Century Gothic" w:hAnsi="Century Gothic"/>
          <w:b/>
          <w:bCs/>
          <w:sz w:val="20"/>
          <w:szCs w:val="20"/>
          <w:lang w:val="en-US"/>
        </w:rPr>
      </w:pPr>
    </w:p>
    <w:p w14:paraId="4E89BE5B" w14:textId="36CB916F" w:rsidR="001B3997" w:rsidRPr="001B3997" w:rsidRDefault="001B3997"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If you believe that you are the right person for this role, please submit your CV and </w:t>
      </w:r>
      <w:r>
        <w:rPr>
          <w:rFonts w:ascii="Century Gothic" w:hAnsi="Century Gothic"/>
          <w:sz w:val="20"/>
          <w:szCs w:val="20"/>
          <w:lang w:val="en-US"/>
        </w:rPr>
        <w:t>Cover Letter</w:t>
      </w:r>
    </w:p>
    <w:p w14:paraId="7DFB47A1" w14:textId="157A0344" w:rsidR="0028730C" w:rsidRDefault="001B3997"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to Leanne Timon at </w:t>
      </w:r>
      <w:hyperlink r:id="rId8" w:history="1">
        <w:r w:rsidRPr="00206CCE">
          <w:rPr>
            <w:rStyle w:val="Hyperlink"/>
            <w:rFonts w:ascii="Century Gothic" w:hAnsi="Century Gothic"/>
            <w:sz w:val="20"/>
            <w:szCs w:val="20"/>
            <w:lang w:val="en-US"/>
          </w:rPr>
          <w:t>ltimon@rcoa.ac.uk</w:t>
        </w:r>
      </w:hyperlink>
      <w:r>
        <w:rPr>
          <w:rFonts w:ascii="Century Gothic" w:hAnsi="Century Gothic"/>
          <w:sz w:val="20"/>
          <w:szCs w:val="20"/>
          <w:lang w:val="en-US"/>
        </w:rPr>
        <w:t xml:space="preserve"> </w:t>
      </w:r>
      <w:r w:rsidRPr="001B3997">
        <w:rPr>
          <w:rFonts w:ascii="Century Gothic" w:hAnsi="Century Gothic"/>
          <w:sz w:val="20"/>
          <w:szCs w:val="20"/>
          <w:lang w:val="en-US"/>
        </w:rPr>
        <w:t>by</w:t>
      </w:r>
      <w:r w:rsidR="003C7E63">
        <w:rPr>
          <w:rFonts w:ascii="Century Gothic" w:hAnsi="Century Gothic"/>
          <w:sz w:val="20"/>
          <w:szCs w:val="20"/>
          <w:lang w:val="en-US"/>
        </w:rPr>
        <w:t xml:space="preserve"> </w:t>
      </w:r>
      <w:r w:rsidR="003C7E63" w:rsidRPr="003C7E63">
        <w:rPr>
          <w:rFonts w:ascii="Century Gothic" w:hAnsi="Century Gothic"/>
          <w:b/>
          <w:bCs/>
          <w:sz w:val="20"/>
          <w:szCs w:val="20"/>
          <w:lang w:val="en-US"/>
        </w:rPr>
        <w:t>5pm</w:t>
      </w:r>
      <w:r w:rsidR="003C7E63">
        <w:rPr>
          <w:rFonts w:ascii="Century Gothic" w:hAnsi="Century Gothic"/>
          <w:sz w:val="20"/>
          <w:szCs w:val="20"/>
          <w:lang w:val="en-US"/>
        </w:rPr>
        <w:t xml:space="preserve"> on</w:t>
      </w:r>
      <w:r w:rsidR="00A555CF">
        <w:rPr>
          <w:rFonts w:ascii="Century Gothic" w:hAnsi="Century Gothic"/>
          <w:b/>
          <w:bCs/>
          <w:sz w:val="20"/>
          <w:szCs w:val="20"/>
          <w:lang w:val="en-US"/>
        </w:rPr>
        <w:t xml:space="preserve"> Friday 30 August 2024</w:t>
      </w:r>
      <w:r w:rsidR="003C7E63">
        <w:rPr>
          <w:rFonts w:ascii="Century Gothic" w:hAnsi="Century Gothic"/>
          <w:b/>
          <w:bCs/>
          <w:sz w:val="20"/>
          <w:szCs w:val="20"/>
          <w:lang w:val="en-US"/>
        </w:rPr>
        <w:t>.</w:t>
      </w:r>
    </w:p>
    <w:p w14:paraId="63196007" w14:textId="77777777" w:rsidR="0028730C" w:rsidRDefault="0028730C" w:rsidP="001B3997">
      <w:pPr>
        <w:pStyle w:val="NoSpacing"/>
        <w:jc w:val="both"/>
        <w:rPr>
          <w:rFonts w:ascii="Century Gothic" w:hAnsi="Century Gothic"/>
          <w:sz w:val="20"/>
          <w:szCs w:val="20"/>
          <w:lang w:val="en-US"/>
        </w:rPr>
      </w:pPr>
    </w:p>
    <w:p w14:paraId="0C99602E" w14:textId="215BC705" w:rsidR="001B3997" w:rsidRPr="008D4ECA" w:rsidRDefault="0028730C" w:rsidP="001B3997">
      <w:pPr>
        <w:pStyle w:val="NoSpacing"/>
        <w:jc w:val="both"/>
        <w:rPr>
          <w:rFonts w:ascii="Century Gothic" w:hAnsi="Century Gothic"/>
          <w:b/>
          <w:bCs/>
          <w:sz w:val="20"/>
          <w:szCs w:val="20"/>
          <w:lang w:val="en-US"/>
        </w:rPr>
      </w:pPr>
      <w:r w:rsidRPr="008D4ECA">
        <w:rPr>
          <w:rFonts w:ascii="Century Gothic" w:hAnsi="Century Gothic"/>
          <w:b/>
          <w:bCs/>
          <w:sz w:val="20"/>
          <w:szCs w:val="20"/>
          <w:lang w:val="en-US"/>
        </w:rPr>
        <w:t>Please note that the close date could be subject to change depending on the success of the recruitment process.</w:t>
      </w:r>
    </w:p>
    <w:p w14:paraId="35086E3C" w14:textId="77777777" w:rsidR="006D50DE" w:rsidRPr="001B3997" w:rsidRDefault="006D50DE" w:rsidP="001B3997">
      <w:pPr>
        <w:pStyle w:val="NoSpacing"/>
        <w:jc w:val="both"/>
        <w:rPr>
          <w:rFonts w:ascii="Century Gothic" w:hAnsi="Century Gothic"/>
          <w:b/>
          <w:bCs/>
          <w:sz w:val="20"/>
          <w:szCs w:val="20"/>
          <w:lang w:val="en-US"/>
        </w:rPr>
      </w:pPr>
    </w:p>
    <w:p w14:paraId="7737EAB8" w14:textId="3303EBD8" w:rsidR="00A93784" w:rsidRPr="008D4ECA" w:rsidRDefault="00A93784" w:rsidP="00A93784">
      <w:pPr>
        <w:pStyle w:val="NoSpacing"/>
        <w:jc w:val="both"/>
        <w:rPr>
          <w:rFonts w:ascii="Century Gothic" w:hAnsi="Century Gothic"/>
          <w:kern w:val="0"/>
          <w:sz w:val="20"/>
          <w:szCs w:val="20"/>
          <w:lang w:val="en-US"/>
          <w14:ligatures w14:val="none"/>
        </w:rPr>
      </w:pPr>
      <w:r w:rsidRPr="008D4ECA">
        <w:rPr>
          <w:rFonts w:ascii="Century Gothic" w:hAnsi="Century Gothic"/>
          <w:kern w:val="0"/>
          <w:sz w:val="20"/>
          <w:szCs w:val="20"/>
          <w:lang w:val="en-US"/>
          <w14:ligatures w14:val="none"/>
        </w:rPr>
        <w:t xml:space="preserve">We are looking for someone to join a team of professionals delivering a busy events and </w:t>
      </w:r>
      <w:r w:rsidR="00182EF7">
        <w:rPr>
          <w:rFonts w:ascii="Century Gothic" w:hAnsi="Century Gothic"/>
          <w:kern w:val="0"/>
          <w:sz w:val="20"/>
          <w:szCs w:val="20"/>
          <w:lang w:val="en-US"/>
          <w14:ligatures w14:val="none"/>
        </w:rPr>
        <w:t>professional development</w:t>
      </w:r>
      <w:r w:rsidRPr="008D4ECA">
        <w:rPr>
          <w:rFonts w:ascii="Century Gothic" w:hAnsi="Century Gothic"/>
          <w:kern w:val="0"/>
          <w:sz w:val="20"/>
          <w:szCs w:val="20"/>
          <w:lang w:val="en-US"/>
          <w14:ligatures w14:val="none"/>
        </w:rPr>
        <w:t xml:space="preserve"> </w:t>
      </w:r>
      <w:proofErr w:type="spellStart"/>
      <w:r w:rsidRPr="008D4ECA">
        <w:rPr>
          <w:rFonts w:ascii="Century Gothic" w:hAnsi="Century Gothic"/>
          <w:kern w:val="0"/>
          <w:sz w:val="20"/>
          <w:szCs w:val="20"/>
          <w:lang w:val="en-US"/>
          <w14:ligatures w14:val="none"/>
        </w:rPr>
        <w:t>programme</w:t>
      </w:r>
      <w:proofErr w:type="spellEnd"/>
      <w:r w:rsidRPr="008D4ECA">
        <w:rPr>
          <w:rFonts w:ascii="Century Gothic" w:hAnsi="Century Gothic"/>
          <w:kern w:val="0"/>
          <w:sz w:val="20"/>
          <w:szCs w:val="20"/>
          <w:lang w:val="en-US"/>
          <w14:ligatures w14:val="none"/>
        </w:rPr>
        <w:t xml:space="preserve"> that reaches thousands of </w:t>
      </w:r>
      <w:proofErr w:type="spellStart"/>
      <w:r w:rsidRPr="008D4ECA">
        <w:rPr>
          <w:rFonts w:ascii="Century Gothic" w:hAnsi="Century Gothic"/>
          <w:kern w:val="0"/>
          <w:sz w:val="20"/>
          <w:szCs w:val="20"/>
          <w:lang w:val="en-US"/>
          <w14:ligatures w14:val="none"/>
        </w:rPr>
        <w:t>anaesthetists</w:t>
      </w:r>
      <w:proofErr w:type="spellEnd"/>
      <w:r w:rsidRPr="008D4ECA">
        <w:rPr>
          <w:rFonts w:ascii="Century Gothic" w:hAnsi="Century Gothic"/>
          <w:kern w:val="0"/>
          <w:sz w:val="20"/>
          <w:szCs w:val="20"/>
          <w:lang w:val="en-US"/>
          <w14:ligatures w14:val="none"/>
        </w:rPr>
        <w:t xml:space="preserve"> and other medical professionals via dozens of events every year.</w:t>
      </w:r>
    </w:p>
    <w:p w14:paraId="4C7434DA" w14:textId="77777777" w:rsidR="00A93784" w:rsidRPr="008D4ECA" w:rsidRDefault="00A93784" w:rsidP="00A93784">
      <w:pPr>
        <w:pStyle w:val="NoSpacing"/>
        <w:jc w:val="both"/>
        <w:rPr>
          <w:rFonts w:ascii="Century Gothic" w:hAnsi="Century Gothic"/>
          <w:kern w:val="0"/>
          <w:sz w:val="20"/>
          <w:szCs w:val="20"/>
          <w:lang w:val="en-US"/>
          <w14:ligatures w14:val="none"/>
        </w:rPr>
      </w:pPr>
    </w:p>
    <w:p w14:paraId="137FCDE4" w14:textId="6DDC98EE" w:rsidR="00A93784" w:rsidRDefault="00A93784" w:rsidP="00A93784">
      <w:pPr>
        <w:pStyle w:val="NoSpacing"/>
        <w:jc w:val="both"/>
        <w:rPr>
          <w:rFonts w:ascii="Century Gothic" w:hAnsi="Century Gothic"/>
          <w:b/>
          <w:bCs/>
          <w:sz w:val="20"/>
          <w:szCs w:val="20"/>
          <w:lang w:val="en-US"/>
        </w:rPr>
      </w:pPr>
      <w:r w:rsidRPr="008D4ECA">
        <w:rPr>
          <w:rFonts w:ascii="Century Gothic" w:hAnsi="Century Gothic"/>
          <w:szCs w:val="20"/>
          <w:lang w:val="en-US"/>
        </w:rPr>
        <w:t>You will provide administrative support to the Education and Events Team, be the main point of contact for event delegates and assist with the marketing, logistics, administration</w:t>
      </w:r>
      <w:r w:rsidR="00182EF7">
        <w:rPr>
          <w:rFonts w:ascii="Century Gothic" w:hAnsi="Century Gothic"/>
          <w:szCs w:val="20"/>
          <w:lang w:val="en-US"/>
        </w:rPr>
        <w:t xml:space="preserve"> and reporting</w:t>
      </w:r>
      <w:r w:rsidRPr="008D4ECA">
        <w:rPr>
          <w:rFonts w:ascii="Century Gothic" w:hAnsi="Century Gothic"/>
          <w:szCs w:val="20"/>
          <w:lang w:val="en-US"/>
        </w:rPr>
        <w:t xml:space="preserve"> of events. You will get a great start in events and professional education, and learn a huge amount in the process.</w:t>
      </w:r>
    </w:p>
    <w:p w14:paraId="7E571487" w14:textId="192BE273" w:rsidR="00E91598" w:rsidRPr="008D4ECA" w:rsidRDefault="00E91598" w:rsidP="00E91598">
      <w:pPr>
        <w:jc w:val="both"/>
        <w:rPr>
          <w:rFonts w:ascii="Century Gothic" w:hAnsi="Century Gothic"/>
          <w:szCs w:val="20"/>
        </w:rPr>
      </w:pPr>
    </w:p>
    <w:p w14:paraId="1C4F59CB" w14:textId="71976C7C" w:rsidR="00E91598" w:rsidRPr="008D4ECA" w:rsidRDefault="00E91598" w:rsidP="008D4ECA">
      <w:pPr>
        <w:rPr>
          <w:rFonts w:ascii="Century Gothic" w:hAnsi="Century Gothic"/>
          <w:szCs w:val="20"/>
        </w:rPr>
      </w:pPr>
      <w:r w:rsidRPr="008D4ECA">
        <w:rPr>
          <w:rFonts w:ascii="Century Gothic" w:hAnsi="Century Gothic"/>
          <w:szCs w:val="20"/>
        </w:rPr>
        <w:t>Your tasks and responsibilities will include</w:t>
      </w:r>
      <w:r w:rsidR="0033046C">
        <w:rPr>
          <w:rFonts w:ascii="Century Gothic" w:hAnsi="Century Gothic"/>
          <w:szCs w:val="20"/>
        </w:rPr>
        <w:t>, but are not limited to</w:t>
      </w:r>
      <w:r w:rsidRPr="008D4ECA">
        <w:rPr>
          <w:rFonts w:ascii="Century Gothic" w:hAnsi="Century Gothic"/>
          <w:szCs w:val="20"/>
        </w:rPr>
        <w:t>:</w:t>
      </w:r>
    </w:p>
    <w:p w14:paraId="2B34751F" w14:textId="77777777" w:rsidR="00E91598" w:rsidRPr="008D4ECA" w:rsidRDefault="00E91598" w:rsidP="008D4ECA">
      <w:pPr>
        <w:rPr>
          <w:rFonts w:ascii="Century Gothic" w:hAnsi="Century Gothic"/>
          <w:szCs w:val="20"/>
        </w:rPr>
      </w:pPr>
      <w:r w:rsidRPr="008D4ECA">
        <w:rPr>
          <w:rFonts w:ascii="Century Gothic" w:hAnsi="Century Gothic"/>
          <w:szCs w:val="20"/>
        </w:rPr>
        <w:t>•</w:t>
      </w:r>
      <w:r w:rsidRPr="008D4ECA">
        <w:rPr>
          <w:rFonts w:ascii="Century Gothic" w:hAnsi="Century Gothic"/>
          <w:szCs w:val="20"/>
        </w:rPr>
        <w:tab/>
      </w:r>
      <w:r w:rsidRPr="008D4ECA">
        <w:rPr>
          <w:rFonts w:ascii="Century Gothic" w:hAnsi="Century Gothic"/>
          <w:b/>
          <w:bCs/>
          <w:szCs w:val="20"/>
        </w:rPr>
        <w:t>Customer Service.</w:t>
      </w:r>
      <w:r w:rsidRPr="008D4ECA">
        <w:rPr>
          <w:rFonts w:ascii="Century Gothic" w:hAnsi="Century Gothic"/>
          <w:szCs w:val="20"/>
        </w:rPr>
        <w:t xml:space="preserve"> Responding to email and phone queries, solving customer problems.</w:t>
      </w:r>
    </w:p>
    <w:p w14:paraId="167DFED4" w14:textId="77777777" w:rsidR="00E91598" w:rsidRPr="008D4ECA" w:rsidRDefault="00E91598" w:rsidP="008D4ECA">
      <w:pPr>
        <w:rPr>
          <w:rFonts w:ascii="Century Gothic" w:hAnsi="Century Gothic"/>
          <w:szCs w:val="20"/>
        </w:rPr>
      </w:pPr>
      <w:r w:rsidRPr="008D4ECA">
        <w:rPr>
          <w:rFonts w:ascii="Century Gothic" w:hAnsi="Century Gothic"/>
          <w:szCs w:val="20"/>
        </w:rPr>
        <w:t>•</w:t>
      </w:r>
      <w:r w:rsidRPr="008D4ECA">
        <w:rPr>
          <w:rFonts w:ascii="Century Gothic" w:hAnsi="Century Gothic"/>
          <w:szCs w:val="20"/>
        </w:rPr>
        <w:tab/>
      </w:r>
      <w:r w:rsidRPr="008D4ECA">
        <w:rPr>
          <w:rFonts w:ascii="Century Gothic" w:hAnsi="Century Gothic"/>
          <w:b/>
          <w:bCs/>
          <w:szCs w:val="20"/>
        </w:rPr>
        <w:t>Event Administration.</w:t>
      </w:r>
      <w:r w:rsidRPr="008D4ECA">
        <w:rPr>
          <w:rFonts w:ascii="Century Gothic" w:hAnsi="Century Gothic"/>
          <w:szCs w:val="20"/>
        </w:rPr>
        <w:t xml:space="preserve"> Supporting event setup, documentation and equipment provision.</w:t>
      </w:r>
    </w:p>
    <w:p w14:paraId="7AA5D950" w14:textId="0CE20F3D" w:rsidR="00E91598" w:rsidRPr="008D4ECA" w:rsidRDefault="00E91598" w:rsidP="008D4ECA">
      <w:pPr>
        <w:rPr>
          <w:rFonts w:ascii="Century Gothic" w:hAnsi="Century Gothic"/>
          <w:szCs w:val="20"/>
        </w:rPr>
      </w:pPr>
      <w:r w:rsidRPr="008D4ECA">
        <w:rPr>
          <w:rFonts w:ascii="Century Gothic" w:hAnsi="Century Gothic"/>
          <w:szCs w:val="20"/>
        </w:rPr>
        <w:t>•</w:t>
      </w:r>
      <w:r w:rsidRPr="008D4ECA">
        <w:rPr>
          <w:rFonts w:ascii="Century Gothic" w:hAnsi="Century Gothic"/>
          <w:szCs w:val="20"/>
        </w:rPr>
        <w:tab/>
      </w:r>
      <w:r w:rsidRPr="008D4ECA">
        <w:rPr>
          <w:rFonts w:ascii="Century Gothic" w:hAnsi="Century Gothic"/>
          <w:b/>
          <w:bCs/>
          <w:szCs w:val="20"/>
        </w:rPr>
        <w:t>Event Marketing.</w:t>
      </w:r>
      <w:r w:rsidRPr="008D4ECA">
        <w:rPr>
          <w:rFonts w:ascii="Century Gothic" w:hAnsi="Century Gothic"/>
          <w:szCs w:val="20"/>
        </w:rPr>
        <w:t xml:space="preserve"> Publishing and promoting event listings, web</w:t>
      </w:r>
      <w:r w:rsidR="00620E98">
        <w:rPr>
          <w:rFonts w:ascii="Century Gothic" w:hAnsi="Century Gothic"/>
          <w:szCs w:val="20"/>
        </w:rPr>
        <w:t>site</w:t>
      </w:r>
      <w:r w:rsidRPr="008D4ECA">
        <w:rPr>
          <w:rFonts w:ascii="Century Gothic" w:hAnsi="Century Gothic"/>
          <w:szCs w:val="20"/>
        </w:rPr>
        <w:t xml:space="preserve"> editing and newsletters.</w:t>
      </w:r>
    </w:p>
    <w:p w14:paraId="478ECB25" w14:textId="376CA39C" w:rsidR="00E91598" w:rsidRPr="008D4ECA" w:rsidRDefault="00E91598" w:rsidP="008D4ECA">
      <w:pPr>
        <w:rPr>
          <w:rFonts w:ascii="Century Gothic" w:hAnsi="Century Gothic"/>
          <w:szCs w:val="20"/>
        </w:rPr>
      </w:pPr>
      <w:r w:rsidRPr="008D4ECA">
        <w:rPr>
          <w:rFonts w:ascii="Century Gothic" w:hAnsi="Century Gothic"/>
          <w:szCs w:val="20"/>
        </w:rPr>
        <w:t>•</w:t>
      </w:r>
      <w:r w:rsidRPr="008D4ECA">
        <w:rPr>
          <w:rFonts w:ascii="Century Gothic" w:hAnsi="Century Gothic"/>
          <w:szCs w:val="20"/>
        </w:rPr>
        <w:tab/>
      </w:r>
      <w:r w:rsidRPr="008D4ECA">
        <w:rPr>
          <w:rFonts w:ascii="Century Gothic" w:hAnsi="Century Gothic"/>
          <w:b/>
          <w:bCs/>
          <w:szCs w:val="20"/>
        </w:rPr>
        <w:t xml:space="preserve">Event Logistics. </w:t>
      </w:r>
      <w:r w:rsidRPr="008D4ECA">
        <w:rPr>
          <w:rFonts w:ascii="Century Gothic" w:hAnsi="Century Gothic"/>
          <w:szCs w:val="20"/>
        </w:rPr>
        <w:t xml:space="preserve">Supporting delivery, </w:t>
      </w:r>
      <w:r w:rsidR="004D3096">
        <w:rPr>
          <w:rFonts w:ascii="Century Gothic" w:hAnsi="Century Gothic"/>
          <w:szCs w:val="20"/>
        </w:rPr>
        <w:t>includin</w:t>
      </w:r>
      <w:r w:rsidRPr="008D4ECA">
        <w:rPr>
          <w:rFonts w:ascii="Century Gothic" w:hAnsi="Century Gothic"/>
          <w:szCs w:val="20"/>
        </w:rPr>
        <w:t xml:space="preserve">g </w:t>
      </w:r>
      <w:r w:rsidR="00620E98">
        <w:rPr>
          <w:rFonts w:ascii="Century Gothic" w:hAnsi="Century Gothic"/>
          <w:szCs w:val="20"/>
        </w:rPr>
        <w:t>face-to-face and virtual events</w:t>
      </w:r>
      <w:r w:rsidRPr="008D4ECA">
        <w:rPr>
          <w:rFonts w:ascii="Century Gothic" w:hAnsi="Century Gothic"/>
          <w:szCs w:val="20"/>
        </w:rPr>
        <w:t>.</w:t>
      </w:r>
    </w:p>
    <w:p w14:paraId="3A1DCC72" w14:textId="55098820" w:rsidR="004D3096" w:rsidRDefault="00E91598" w:rsidP="008D4ECA">
      <w:pPr>
        <w:rPr>
          <w:rFonts w:ascii="Century Gothic" w:hAnsi="Century Gothic"/>
          <w:szCs w:val="20"/>
        </w:rPr>
      </w:pPr>
      <w:r w:rsidRPr="008D4ECA">
        <w:rPr>
          <w:rFonts w:ascii="Century Gothic" w:hAnsi="Century Gothic"/>
          <w:szCs w:val="20"/>
        </w:rPr>
        <w:t>•</w:t>
      </w:r>
      <w:r w:rsidRPr="008D4ECA">
        <w:rPr>
          <w:rFonts w:ascii="Century Gothic" w:hAnsi="Century Gothic"/>
          <w:szCs w:val="20"/>
        </w:rPr>
        <w:tab/>
      </w:r>
      <w:r w:rsidRPr="008D4ECA">
        <w:rPr>
          <w:rFonts w:ascii="Century Gothic" w:hAnsi="Century Gothic"/>
          <w:b/>
          <w:bCs/>
          <w:szCs w:val="20"/>
        </w:rPr>
        <w:t>Event Reporting</w:t>
      </w:r>
      <w:r w:rsidR="00C42C32">
        <w:rPr>
          <w:rFonts w:ascii="Century Gothic" w:hAnsi="Century Gothic"/>
          <w:b/>
          <w:bCs/>
          <w:szCs w:val="20"/>
        </w:rPr>
        <w:t xml:space="preserve"> and finances</w:t>
      </w:r>
      <w:r w:rsidRPr="008D4ECA">
        <w:rPr>
          <w:rFonts w:ascii="Century Gothic" w:hAnsi="Century Gothic"/>
          <w:b/>
          <w:bCs/>
          <w:szCs w:val="20"/>
        </w:rPr>
        <w:t>.</w:t>
      </w:r>
      <w:r w:rsidRPr="008D4ECA">
        <w:rPr>
          <w:rFonts w:ascii="Century Gothic" w:hAnsi="Century Gothic"/>
          <w:szCs w:val="20"/>
        </w:rPr>
        <w:t xml:space="preserve"> Collating event feedback</w:t>
      </w:r>
      <w:r w:rsidR="00C42C32">
        <w:rPr>
          <w:rFonts w:ascii="Century Gothic" w:hAnsi="Century Gothic"/>
          <w:szCs w:val="20"/>
        </w:rPr>
        <w:t xml:space="preserve">, </w:t>
      </w:r>
      <w:r w:rsidRPr="008D4ECA">
        <w:rPr>
          <w:rFonts w:ascii="Century Gothic" w:hAnsi="Century Gothic"/>
          <w:szCs w:val="20"/>
        </w:rPr>
        <w:t>reporting progress against targets</w:t>
      </w:r>
      <w:r w:rsidR="00C42C32">
        <w:rPr>
          <w:rFonts w:ascii="Century Gothic" w:hAnsi="Century Gothic"/>
          <w:szCs w:val="20"/>
        </w:rPr>
        <w:t xml:space="preserve">, and </w:t>
      </w:r>
      <w:r w:rsidR="00FF58FC">
        <w:rPr>
          <w:rFonts w:ascii="Century Gothic" w:hAnsi="Century Gothic"/>
          <w:szCs w:val="20"/>
        </w:rPr>
        <w:t>processing event expenses, amongst other things.</w:t>
      </w:r>
    </w:p>
    <w:p w14:paraId="7DD6B1C5" w14:textId="77777777" w:rsidR="004D3096" w:rsidRPr="008D4ECA" w:rsidRDefault="004D3096" w:rsidP="004D3096">
      <w:pPr>
        <w:spacing w:before="100" w:beforeAutospacing="1" w:after="100" w:afterAutospacing="1"/>
        <w:rPr>
          <w:rFonts w:ascii="Century Gothic" w:eastAsia="Times New Roman" w:hAnsi="Century Gothic" w:cstheme="minorHAnsi"/>
          <w:b/>
          <w:bCs/>
          <w:szCs w:val="20"/>
          <w:lang w:eastAsia="en-GB"/>
        </w:rPr>
      </w:pPr>
      <w:r w:rsidRPr="008D4ECA">
        <w:rPr>
          <w:rFonts w:ascii="Century Gothic" w:eastAsia="Times New Roman" w:hAnsi="Century Gothic" w:cstheme="minorHAnsi"/>
          <w:b/>
          <w:bCs/>
          <w:szCs w:val="20"/>
          <w:lang w:eastAsia="en-GB"/>
        </w:rPr>
        <w:t>You will have:</w:t>
      </w:r>
    </w:p>
    <w:p w14:paraId="3060F447" w14:textId="77777777" w:rsidR="005373CF" w:rsidRPr="007F0ED9" w:rsidRDefault="005373CF" w:rsidP="005373CF">
      <w:pPr>
        <w:pStyle w:val="ListParagraph"/>
        <w:numPr>
          <w:ilvl w:val="0"/>
          <w:numId w:val="6"/>
        </w:numPr>
        <w:jc w:val="both"/>
        <w:rPr>
          <w:rFonts w:cstheme="minorHAnsi"/>
          <w:szCs w:val="20"/>
        </w:rPr>
      </w:pPr>
      <w:r>
        <w:rPr>
          <w:rFonts w:cstheme="minorHAnsi"/>
          <w:szCs w:val="20"/>
        </w:rPr>
        <w:t>A strong interest in event management or professional development.</w:t>
      </w:r>
    </w:p>
    <w:p w14:paraId="306ECDF9" w14:textId="52522614" w:rsidR="004D3096" w:rsidRPr="008D4ECA" w:rsidRDefault="004C32FE" w:rsidP="004D3096">
      <w:pPr>
        <w:pStyle w:val="ListParagraph"/>
        <w:numPr>
          <w:ilvl w:val="0"/>
          <w:numId w:val="6"/>
        </w:numPr>
        <w:jc w:val="both"/>
        <w:rPr>
          <w:rFonts w:cstheme="minorHAnsi"/>
          <w:szCs w:val="20"/>
        </w:rPr>
      </w:pPr>
      <w:r>
        <w:rPr>
          <w:rFonts w:cstheme="minorHAnsi"/>
          <w:szCs w:val="20"/>
        </w:rPr>
        <w:t>The experience or ability to</w:t>
      </w:r>
      <w:r w:rsidR="004D3096" w:rsidRPr="008D4ECA">
        <w:rPr>
          <w:rFonts w:cstheme="minorHAnsi"/>
          <w:szCs w:val="20"/>
        </w:rPr>
        <w:t xml:space="preserve"> </w:t>
      </w:r>
      <w:r>
        <w:rPr>
          <w:rFonts w:cstheme="minorHAnsi"/>
          <w:szCs w:val="20"/>
        </w:rPr>
        <w:t xml:space="preserve">handle </w:t>
      </w:r>
      <w:r w:rsidR="004D3096" w:rsidRPr="008D4ECA">
        <w:rPr>
          <w:rFonts w:cstheme="minorHAnsi"/>
          <w:szCs w:val="20"/>
        </w:rPr>
        <w:t>complex customer queries</w:t>
      </w:r>
      <w:r>
        <w:rPr>
          <w:rFonts w:cstheme="minorHAnsi"/>
          <w:szCs w:val="20"/>
        </w:rPr>
        <w:t xml:space="preserve"> with professionalism, </w:t>
      </w:r>
      <w:r w:rsidR="005373CF">
        <w:rPr>
          <w:rFonts w:cstheme="minorHAnsi"/>
          <w:szCs w:val="20"/>
        </w:rPr>
        <w:t>precision, and speed.</w:t>
      </w:r>
    </w:p>
    <w:p w14:paraId="25E0A998" w14:textId="45534727" w:rsidR="004D3096" w:rsidRDefault="004C32FE" w:rsidP="004D3096">
      <w:pPr>
        <w:pStyle w:val="ListParagraph"/>
        <w:numPr>
          <w:ilvl w:val="0"/>
          <w:numId w:val="6"/>
        </w:numPr>
        <w:jc w:val="both"/>
        <w:rPr>
          <w:rFonts w:cstheme="minorHAnsi"/>
          <w:szCs w:val="20"/>
        </w:rPr>
      </w:pPr>
      <w:r>
        <w:rPr>
          <w:rFonts w:cstheme="minorHAnsi"/>
          <w:szCs w:val="20"/>
        </w:rPr>
        <w:t>Confidence</w:t>
      </w:r>
      <w:r w:rsidR="004D3096" w:rsidRPr="008D4ECA">
        <w:rPr>
          <w:rFonts w:cstheme="minorHAnsi"/>
          <w:szCs w:val="20"/>
        </w:rPr>
        <w:t xml:space="preserve"> organising and maintaining accurate digital records</w:t>
      </w:r>
      <w:r w:rsidR="005373CF">
        <w:rPr>
          <w:rFonts w:cstheme="minorHAnsi"/>
          <w:szCs w:val="20"/>
        </w:rPr>
        <w:t>.</w:t>
      </w:r>
    </w:p>
    <w:p w14:paraId="36D6E16B" w14:textId="42F90819" w:rsidR="004D3096" w:rsidRPr="008D4ECA" w:rsidRDefault="004D3096" w:rsidP="004D3096">
      <w:pPr>
        <w:pStyle w:val="ListParagraph"/>
        <w:numPr>
          <w:ilvl w:val="0"/>
          <w:numId w:val="6"/>
        </w:numPr>
        <w:jc w:val="both"/>
        <w:rPr>
          <w:rFonts w:cstheme="minorHAnsi"/>
          <w:szCs w:val="20"/>
        </w:rPr>
      </w:pPr>
      <w:r w:rsidRPr="008D4ECA">
        <w:rPr>
          <w:rFonts w:cstheme="minorHAnsi"/>
          <w:szCs w:val="20"/>
        </w:rPr>
        <w:t>Self-motivation and the ability to multi-task, prioritise, and manage your time</w:t>
      </w:r>
      <w:r w:rsidR="005373CF">
        <w:rPr>
          <w:rFonts w:cstheme="minorHAnsi"/>
          <w:szCs w:val="20"/>
        </w:rPr>
        <w:t>.</w:t>
      </w:r>
    </w:p>
    <w:p w14:paraId="6C929E5C" w14:textId="3A8B8709" w:rsidR="004D3096" w:rsidRPr="008D4ECA" w:rsidRDefault="004D3096" w:rsidP="004D3096">
      <w:pPr>
        <w:pStyle w:val="ListParagraph"/>
        <w:numPr>
          <w:ilvl w:val="0"/>
          <w:numId w:val="6"/>
        </w:numPr>
        <w:jc w:val="both"/>
        <w:rPr>
          <w:rFonts w:cstheme="minorHAnsi"/>
          <w:szCs w:val="20"/>
        </w:rPr>
      </w:pPr>
      <w:r w:rsidRPr="008D4ECA">
        <w:rPr>
          <w:rFonts w:cstheme="minorHAnsi"/>
          <w:szCs w:val="20"/>
        </w:rPr>
        <w:t>Confident</w:t>
      </w:r>
      <w:r w:rsidR="005373CF">
        <w:rPr>
          <w:rFonts w:cstheme="minorHAnsi"/>
          <w:szCs w:val="20"/>
        </w:rPr>
        <w:t xml:space="preserve"> and professional </w:t>
      </w:r>
      <w:r w:rsidRPr="008D4ECA">
        <w:rPr>
          <w:rFonts w:cstheme="minorHAnsi"/>
          <w:szCs w:val="20"/>
        </w:rPr>
        <w:t>oral and written communication</w:t>
      </w:r>
      <w:r w:rsidR="005373CF">
        <w:rPr>
          <w:rFonts w:cstheme="minorHAnsi"/>
          <w:szCs w:val="20"/>
        </w:rPr>
        <w:t>.</w:t>
      </w:r>
    </w:p>
    <w:p w14:paraId="4FD21D1E" w14:textId="7C4730B9" w:rsidR="004D3096" w:rsidRPr="008D4ECA" w:rsidRDefault="004D3096" w:rsidP="004D3096">
      <w:pPr>
        <w:pStyle w:val="ListParagraph"/>
        <w:numPr>
          <w:ilvl w:val="0"/>
          <w:numId w:val="6"/>
        </w:numPr>
        <w:jc w:val="both"/>
        <w:rPr>
          <w:rFonts w:cstheme="minorHAnsi"/>
          <w:szCs w:val="20"/>
        </w:rPr>
      </w:pPr>
      <w:r w:rsidRPr="008D4ECA">
        <w:rPr>
          <w:rFonts w:cstheme="minorHAnsi"/>
          <w:szCs w:val="20"/>
        </w:rPr>
        <w:t>IT experience, including MS Office (or related software), databases and social media</w:t>
      </w:r>
      <w:r w:rsidR="009857AB">
        <w:rPr>
          <w:rFonts w:cstheme="minorHAnsi"/>
          <w:szCs w:val="20"/>
        </w:rPr>
        <w:t>.</w:t>
      </w:r>
    </w:p>
    <w:p w14:paraId="4AB3DEBD" w14:textId="1F069271" w:rsidR="004D3096" w:rsidRPr="008D4ECA" w:rsidRDefault="004D3096" w:rsidP="004D3096">
      <w:pPr>
        <w:numPr>
          <w:ilvl w:val="0"/>
          <w:numId w:val="5"/>
        </w:numPr>
        <w:autoSpaceDE w:val="0"/>
        <w:autoSpaceDN w:val="0"/>
        <w:adjustRightInd w:val="0"/>
        <w:ind w:left="709"/>
        <w:jc w:val="both"/>
        <w:rPr>
          <w:rFonts w:ascii="Century Gothic" w:eastAsia="Times New Roman" w:hAnsi="Century Gothic" w:cstheme="minorHAnsi"/>
          <w:szCs w:val="20"/>
        </w:rPr>
      </w:pPr>
      <w:r w:rsidRPr="008D4ECA">
        <w:rPr>
          <w:rFonts w:ascii="Century Gothic" w:eastAsia="Times New Roman" w:hAnsi="Century Gothic" w:cstheme="minorHAnsi"/>
          <w:szCs w:val="20"/>
        </w:rPr>
        <w:t>A proactive and constructive approach to problem</w:t>
      </w:r>
      <w:r w:rsidR="009857AB">
        <w:rPr>
          <w:rFonts w:ascii="Century Gothic" w:eastAsia="Times New Roman" w:hAnsi="Century Gothic" w:cstheme="minorHAnsi"/>
          <w:szCs w:val="20"/>
        </w:rPr>
        <w:t>-</w:t>
      </w:r>
      <w:r w:rsidRPr="008D4ECA">
        <w:rPr>
          <w:rFonts w:ascii="Century Gothic" w:eastAsia="Times New Roman" w:hAnsi="Century Gothic" w:cstheme="minorHAnsi"/>
          <w:szCs w:val="20"/>
        </w:rPr>
        <w:t>solving</w:t>
      </w:r>
      <w:r w:rsidR="009857AB">
        <w:rPr>
          <w:rFonts w:ascii="Century Gothic" w:eastAsia="Times New Roman" w:hAnsi="Century Gothic" w:cstheme="minorHAnsi"/>
          <w:szCs w:val="20"/>
        </w:rPr>
        <w:t>.</w:t>
      </w:r>
    </w:p>
    <w:p w14:paraId="7174E681" w14:textId="0E2621B5" w:rsidR="004D3096" w:rsidRPr="008D4ECA" w:rsidRDefault="004D3096" w:rsidP="004D3096">
      <w:pPr>
        <w:numPr>
          <w:ilvl w:val="0"/>
          <w:numId w:val="5"/>
        </w:numPr>
        <w:autoSpaceDE w:val="0"/>
        <w:autoSpaceDN w:val="0"/>
        <w:adjustRightInd w:val="0"/>
        <w:ind w:left="709"/>
        <w:jc w:val="both"/>
        <w:rPr>
          <w:rFonts w:ascii="Century Gothic" w:eastAsia="Times New Roman" w:hAnsi="Century Gothic" w:cstheme="minorHAnsi"/>
          <w:szCs w:val="20"/>
        </w:rPr>
      </w:pPr>
      <w:r w:rsidRPr="008D4ECA">
        <w:rPr>
          <w:rFonts w:ascii="Century Gothic" w:eastAsia="Times New Roman" w:hAnsi="Century Gothic" w:cstheme="minorHAnsi"/>
          <w:szCs w:val="20"/>
        </w:rPr>
        <w:t>The ability to travel occasionally for work.</w:t>
      </w:r>
    </w:p>
    <w:p w14:paraId="2EF3515C" w14:textId="77777777" w:rsidR="001B3997" w:rsidRPr="0033046C" w:rsidRDefault="001B3997" w:rsidP="001B3997">
      <w:pPr>
        <w:pStyle w:val="NoSpacing"/>
        <w:jc w:val="both"/>
        <w:rPr>
          <w:rFonts w:ascii="Century Gothic" w:hAnsi="Century Gothic"/>
          <w:b/>
          <w:bCs/>
          <w:sz w:val="20"/>
          <w:szCs w:val="20"/>
          <w:lang w:val="en-US"/>
        </w:rPr>
      </w:pPr>
    </w:p>
    <w:p w14:paraId="18105988" w14:textId="56BE99CA" w:rsidR="006D50DE" w:rsidRPr="0033046C" w:rsidRDefault="006D50DE" w:rsidP="001B3997">
      <w:pPr>
        <w:pStyle w:val="NoSpacing"/>
        <w:jc w:val="both"/>
        <w:rPr>
          <w:rFonts w:ascii="Century Gothic" w:hAnsi="Century Gothic"/>
          <w:sz w:val="20"/>
          <w:szCs w:val="20"/>
          <w:lang w:val="en-US"/>
        </w:rPr>
      </w:pPr>
      <w:r w:rsidRPr="0033046C">
        <w:rPr>
          <w:rFonts w:ascii="Century Gothic" w:hAnsi="Century Gothic"/>
          <w:sz w:val="20"/>
          <w:szCs w:val="20"/>
          <w:lang w:val="en-US"/>
        </w:rPr>
        <w:t xml:space="preserve">This is a </w:t>
      </w:r>
      <w:r w:rsidR="003C7E63" w:rsidRPr="0033046C">
        <w:rPr>
          <w:rFonts w:ascii="Century Gothic" w:hAnsi="Century Gothic"/>
          <w:sz w:val="20"/>
          <w:szCs w:val="20"/>
          <w:lang w:val="en-US"/>
        </w:rPr>
        <w:t>full-time, permanent</w:t>
      </w:r>
      <w:r w:rsidRPr="0033046C">
        <w:rPr>
          <w:rFonts w:ascii="Century Gothic" w:hAnsi="Century Gothic"/>
          <w:sz w:val="20"/>
          <w:szCs w:val="20"/>
          <w:lang w:val="en-US"/>
        </w:rPr>
        <w:t xml:space="preserve"> </w:t>
      </w:r>
      <w:r w:rsidR="00EB245E" w:rsidRPr="0033046C">
        <w:rPr>
          <w:rFonts w:ascii="Century Gothic" w:hAnsi="Century Gothic"/>
          <w:sz w:val="20"/>
          <w:szCs w:val="20"/>
          <w:lang w:val="en-US"/>
        </w:rPr>
        <w:t>position</w:t>
      </w:r>
      <w:r w:rsidRPr="0033046C">
        <w:rPr>
          <w:rFonts w:ascii="Century Gothic" w:hAnsi="Century Gothic"/>
          <w:sz w:val="20"/>
          <w:szCs w:val="20"/>
          <w:lang w:val="en-US"/>
        </w:rPr>
        <w:t xml:space="preserve"> with a competitive employee benefits</w:t>
      </w:r>
      <w:r w:rsidR="00EB245E" w:rsidRPr="0033046C">
        <w:rPr>
          <w:rFonts w:ascii="Century Gothic" w:hAnsi="Century Gothic"/>
          <w:sz w:val="20"/>
          <w:szCs w:val="20"/>
          <w:lang w:val="en-US"/>
        </w:rPr>
        <w:t xml:space="preserve"> package, which includes (but is not limited to):</w:t>
      </w:r>
    </w:p>
    <w:p w14:paraId="46478814" w14:textId="77777777" w:rsidR="006D50DE" w:rsidRPr="001B3997" w:rsidRDefault="006D50DE" w:rsidP="001B3997">
      <w:pPr>
        <w:pStyle w:val="NoSpacing"/>
        <w:jc w:val="both"/>
        <w:rPr>
          <w:rFonts w:ascii="Century Gothic" w:hAnsi="Century Gothic"/>
          <w:sz w:val="20"/>
          <w:szCs w:val="20"/>
          <w:lang w:val="en-US"/>
        </w:rPr>
      </w:pPr>
    </w:p>
    <w:p w14:paraId="216B2775" w14:textId="64A9ED31" w:rsidR="001B3997" w:rsidRDefault="003C7E63" w:rsidP="001B3997">
      <w:pPr>
        <w:pStyle w:val="NoSpacing"/>
        <w:numPr>
          <w:ilvl w:val="0"/>
          <w:numId w:val="4"/>
        </w:numPr>
        <w:jc w:val="both"/>
        <w:rPr>
          <w:rFonts w:ascii="Century Gothic" w:hAnsi="Century Gothic"/>
          <w:sz w:val="20"/>
          <w:szCs w:val="20"/>
          <w:lang w:val="en-US"/>
        </w:rPr>
      </w:pPr>
      <w:r>
        <w:rPr>
          <w:rFonts w:ascii="Century Gothic" w:hAnsi="Century Gothic"/>
          <w:sz w:val="20"/>
          <w:szCs w:val="20"/>
          <w:lang w:val="en-US"/>
        </w:rPr>
        <w:t>26</w:t>
      </w:r>
      <w:r w:rsidR="00CA466C" w:rsidRPr="45C768F4">
        <w:rPr>
          <w:rFonts w:ascii="Century Gothic" w:hAnsi="Century Gothic"/>
          <w:sz w:val="20"/>
          <w:szCs w:val="20"/>
          <w:lang w:val="en-US"/>
        </w:rPr>
        <w:t xml:space="preserve"> </w:t>
      </w:r>
      <w:r w:rsidR="006D50DE" w:rsidRPr="45C768F4">
        <w:rPr>
          <w:rFonts w:ascii="Century Gothic" w:hAnsi="Century Gothic"/>
          <w:sz w:val="20"/>
          <w:szCs w:val="20"/>
          <w:lang w:val="en-US"/>
        </w:rPr>
        <w:t>days of annual leave, plus bank holiday</w:t>
      </w:r>
    </w:p>
    <w:p w14:paraId="0B2005A3" w14:textId="55505FA0" w:rsidR="355DACB4" w:rsidRDefault="355DACB4" w:rsidP="45C768F4">
      <w:pPr>
        <w:pStyle w:val="NoSpacing"/>
        <w:numPr>
          <w:ilvl w:val="0"/>
          <w:numId w:val="4"/>
        </w:numPr>
        <w:jc w:val="both"/>
        <w:rPr>
          <w:rFonts w:ascii="Century Gothic" w:eastAsia="Century Gothic" w:hAnsi="Century Gothic" w:cs="Century Gothic"/>
          <w:sz w:val="20"/>
          <w:szCs w:val="20"/>
          <w:lang w:val="en-US"/>
        </w:rPr>
      </w:pPr>
      <w:r w:rsidRPr="45C768F4">
        <w:rPr>
          <w:rFonts w:ascii="Century Gothic" w:eastAsia="Century Gothic" w:hAnsi="Century Gothic" w:cs="Century Gothic"/>
          <w:sz w:val="20"/>
          <w:szCs w:val="20"/>
          <w:lang w:val="en-US"/>
        </w:rPr>
        <w:t>Healthcare support through Benenden Health</w:t>
      </w:r>
    </w:p>
    <w:p w14:paraId="7DA4C0C6" w14:textId="77777777" w:rsid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Up to 12% pension contribution</w:t>
      </w:r>
    </w:p>
    <w:p w14:paraId="62BB7169" w14:textId="77777777" w:rsid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Hybrid and flexible working</w:t>
      </w:r>
    </w:p>
    <w:p w14:paraId="5A668AFC" w14:textId="77777777" w:rsid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Wellbeing hour once a week</w:t>
      </w:r>
    </w:p>
    <w:p w14:paraId="748D0E2C" w14:textId="77777777" w:rsid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Cycle to work and employee discounts schemes</w:t>
      </w:r>
    </w:p>
    <w:p w14:paraId="2C70DFDF" w14:textId="77777777" w:rsid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Training and development opportunities</w:t>
      </w:r>
    </w:p>
    <w:p w14:paraId="6A1ACC28" w14:textId="71791D55" w:rsidR="006D50DE" w:rsidRPr="001B3997" w:rsidRDefault="006D50DE" w:rsidP="001B3997">
      <w:pPr>
        <w:pStyle w:val="NoSpacing"/>
        <w:numPr>
          <w:ilvl w:val="0"/>
          <w:numId w:val="4"/>
        </w:numPr>
        <w:jc w:val="both"/>
        <w:rPr>
          <w:rFonts w:ascii="Century Gothic" w:hAnsi="Century Gothic"/>
          <w:sz w:val="20"/>
          <w:szCs w:val="20"/>
          <w:lang w:val="en-US"/>
        </w:rPr>
      </w:pPr>
      <w:r w:rsidRPr="001B3997">
        <w:rPr>
          <w:rFonts w:ascii="Century Gothic" w:hAnsi="Century Gothic"/>
          <w:sz w:val="20"/>
          <w:szCs w:val="20"/>
          <w:lang w:val="en-US"/>
        </w:rPr>
        <w:t xml:space="preserve">Access to Mental Health First Aiders and Employee Assistance </w:t>
      </w:r>
      <w:proofErr w:type="spellStart"/>
      <w:r w:rsidR="00157C3B" w:rsidRPr="001B3997">
        <w:rPr>
          <w:rFonts w:ascii="Century Gothic" w:hAnsi="Century Gothic"/>
          <w:sz w:val="20"/>
          <w:szCs w:val="20"/>
          <w:lang w:val="en-US"/>
        </w:rPr>
        <w:t>Program</w:t>
      </w:r>
      <w:r w:rsidR="001B3997">
        <w:rPr>
          <w:rFonts w:ascii="Century Gothic" w:hAnsi="Century Gothic"/>
          <w:sz w:val="20"/>
          <w:szCs w:val="20"/>
          <w:lang w:val="en-US"/>
        </w:rPr>
        <w:t>me</w:t>
      </w:r>
      <w:r w:rsidR="00157C3B" w:rsidRPr="001B3997">
        <w:rPr>
          <w:rFonts w:ascii="Century Gothic" w:hAnsi="Century Gothic"/>
          <w:sz w:val="20"/>
          <w:szCs w:val="20"/>
          <w:lang w:val="en-US"/>
        </w:rPr>
        <w:t>s</w:t>
      </w:r>
      <w:proofErr w:type="spellEnd"/>
    </w:p>
    <w:p w14:paraId="2116FB91" w14:textId="77777777" w:rsidR="006D50DE" w:rsidRPr="001B3997" w:rsidRDefault="006D50DE" w:rsidP="001B3997">
      <w:pPr>
        <w:pStyle w:val="NoSpacing"/>
        <w:jc w:val="both"/>
        <w:rPr>
          <w:rFonts w:ascii="Century Gothic" w:hAnsi="Century Gothic"/>
          <w:b/>
          <w:bCs/>
          <w:sz w:val="20"/>
          <w:szCs w:val="20"/>
          <w:lang w:val="en-US"/>
        </w:rPr>
      </w:pPr>
    </w:p>
    <w:p w14:paraId="09BDA5C6" w14:textId="77777777" w:rsidR="006D50DE" w:rsidRPr="001B3997" w:rsidRDefault="006D50DE" w:rsidP="001B3997">
      <w:pPr>
        <w:pStyle w:val="NoSpacing"/>
        <w:jc w:val="both"/>
        <w:rPr>
          <w:rFonts w:ascii="Century Gothic" w:hAnsi="Century Gothic"/>
          <w:b/>
          <w:bCs/>
          <w:sz w:val="20"/>
          <w:szCs w:val="20"/>
          <w:lang w:val="en-US"/>
        </w:rPr>
      </w:pPr>
      <w:r w:rsidRPr="001B3997">
        <w:rPr>
          <w:rFonts w:ascii="Century Gothic" w:hAnsi="Century Gothic"/>
          <w:b/>
          <w:bCs/>
          <w:sz w:val="20"/>
          <w:szCs w:val="20"/>
          <w:lang w:val="en-US"/>
        </w:rPr>
        <w:t>About the College</w:t>
      </w:r>
    </w:p>
    <w:p w14:paraId="4B8D43F8" w14:textId="77777777" w:rsidR="006D50DE" w:rsidRPr="001B3997" w:rsidRDefault="006D50DE" w:rsidP="001B3997">
      <w:pPr>
        <w:pStyle w:val="NoSpacing"/>
        <w:jc w:val="both"/>
        <w:rPr>
          <w:rFonts w:ascii="Century Gothic" w:hAnsi="Century Gothic"/>
          <w:b/>
          <w:bCs/>
          <w:sz w:val="20"/>
          <w:szCs w:val="20"/>
          <w:lang w:val="en-US"/>
        </w:rPr>
      </w:pPr>
    </w:p>
    <w:p w14:paraId="05754CED" w14:textId="77777777"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The Royal College of </w:t>
      </w:r>
      <w:proofErr w:type="spellStart"/>
      <w:r w:rsidRPr="001B3997">
        <w:rPr>
          <w:rFonts w:ascii="Century Gothic" w:hAnsi="Century Gothic"/>
          <w:sz w:val="20"/>
          <w:szCs w:val="20"/>
          <w:lang w:val="en-US"/>
        </w:rPr>
        <w:t>Anaesthetists</w:t>
      </w:r>
      <w:proofErr w:type="spellEnd"/>
      <w:r w:rsidRPr="001B3997">
        <w:rPr>
          <w:rFonts w:ascii="Century Gothic" w:hAnsi="Century Gothic"/>
          <w:sz w:val="20"/>
          <w:szCs w:val="20"/>
          <w:lang w:val="en-US"/>
        </w:rPr>
        <w:t xml:space="preserve">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w:t>
      </w:r>
      <w:proofErr w:type="spellStart"/>
      <w:r w:rsidRPr="001B3997">
        <w:rPr>
          <w:rFonts w:ascii="Century Gothic" w:hAnsi="Century Gothic"/>
          <w:sz w:val="20"/>
          <w:szCs w:val="20"/>
          <w:lang w:val="en-US"/>
        </w:rPr>
        <w:t>anaesthesia</w:t>
      </w:r>
      <w:proofErr w:type="spellEnd"/>
      <w:r w:rsidRPr="001B3997">
        <w:rPr>
          <w:rFonts w:ascii="Century Gothic" w:hAnsi="Century Gothic"/>
          <w:sz w:val="20"/>
          <w:szCs w:val="20"/>
          <w:lang w:val="en-US"/>
        </w:rPr>
        <w:t>, intensive care and pain medicine.</w:t>
      </w:r>
    </w:p>
    <w:p w14:paraId="0014CCAF" w14:textId="77777777" w:rsidR="006D50DE" w:rsidRPr="001B3997" w:rsidRDefault="006D50DE" w:rsidP="001B3997">
      <w:pPr>
        <w:pStyle w:val="NoSpacing"/>
        <w:jc w:val="both"/>
        <w:rPr>
          <w:rFonts w:ascii="Century Gothic" w:hAnsi="Century Gothic"/>
          <w:sz w:val="20"/>
          <w:szCs w:val="20"/>
          <w:lang w:val="en-US"/>
        </w:rPr>
      </w:pPr>
    </w:p>
    <w:p w14:paraId="38FD0BF9" w14:textId="77777777"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1B3997" w:rsidRDefault="006D50DE" w:rsidP="001B3997">
      <w:pPr>
        <w:pStyle w:val="NoSpacing"/>
        <w:jc w:val="both"/>
        <w:rPr>
          <w:rFonts w:ascii="Century Gothic" w:hAnsi="Century Gothic"/>
          <w:sz w:val="20"/>
          <w:szCs w:val="20"/>
          <w:lang w:val="en-US"/>
        </w:rPr>
      </w:pPr>
    </w:p>
    <w:p w14:paraId="329C7074" w14:textId="1D15C40C" w:rsidR="006D50DE" w:rsidRPr="008D4ECA" w:rsidRDefault="006D50DE" w:rsidP="001B3997">
      <w:pPr>
        <w:pStyle w:val="NoSpacing"/>
        <w:jc w:val="both"/>
        <w:rPr>
          <w:rFonts w:ascii="Century Gothic" w:hAnsi="Century Gothic"/>
          <w:b/>
          <w:bCs/>
          <w:sz w:val="20"/>
          <w:szCs w:val="20"/>
          <w:lang w:val="en-US"/>
        </w:rPr>
      </w:pPr>
      <w:r w:rsidRPr="008D4ECA">
        <w:rPr>
          <w:rFonts w:ascii="Century Gothic" w:hAnsi="Century Gothic"/>
          <w:b/>
          <w:bCs/>
          <w:sz w:val="20"/>
          <w:szCs w:val="20"/>
          <w:lang w:val="en-US"/>
        </w:rPr>
        <w:t>Unfortunately, due to the volume of applications, we are unable to provide detailed feedback to candidates on their application. Only short-listed applicants will be contacted after the closing date.</w:t>
      </w:r>
      <w:r w:rsidR="3DD11C03" w:rsidRPr="008D4ECA">
        <w:rPr>
          <w:rFonts w:ascii="Century Gothic" w:hAnsi="Century Gothic"/>
          <w:b/>
          <w:bCs/>
          <w:sz w:val="20"/>
          <w:szCs w:val="20"/>
          <w:lang w:val="en-US"/>
        </w:rPr>
        <w:t xml:space="preserve"> Please note that the closing date is subject to change.</w:t>
      </w:r>
    </w:p>
    <w:p w14:paraId="3692F13A" w14:textId="77777777" w:rsidR="006D50DE" w:rsidRPr="001B3997" w:rsidRDefault="006D50DE" w:rsidP="001B3997">
      <w:pPr>
        <w:pStyle w:val="NoSpacing"/>
        <w:jc w:val="both"/>
        <w:rPr>
          <w:rFonts w:ascii="Century Gothic" w:hAnsi="Century Gothic"/>
          <w:sz w:val="20"/>
          <w:szCs w:val="20"/>
          <w:lang w:val="en-US"/>
        </w:rPr>
      </w:pPr>
    </w:p>
    <w:p w14:paraId="19337B47" w14:textId="3F2D250D" w:rsidR="006D50DE" w:rsidRPr="001B3997" w:rsidRDefault="006D50DE" w:rsidP="001B3997">
      <w:pPr>
        <w:pStyle w:val="NoSpacing"/>
        <w:jc w:val="both"/>
        <w:rPr>
          <w:rFonts w:ascii="Century Gothic" w:hAnsi="Century Gothic"/>
          <w:sz w:val="20"/>
          <w:szCs w:val="20"/>
          <w:lang w:val="en-US"/>
        </w:rPr>
      </w:pPr>
      <w:r w:rsidRPr="001B3997">
        <w:rPr>
          <w:rFonts w:ascii="Century Gothic" w:hAnsi="Century Gothic"/>
          <w:sz w:val="20"/>
          <w:szCs w:val="20"/>
          <w:lang w:val="en-US"/>
        </w:rPr>
        <w:t xml:space="preserve">If you have any questions or would like more information about this opportunity, please contact: </w:t>
      </w:r>
      <w:hyperlink r:id="rId9" w:history="1">
        <w:r w:rsidR="00157C3B" w:rsidRPr="001B3997">
          <w:rPr>
            <w:rStyle w:val="Hyperlink"/>
            <w:rFonts w:ascii="Century Gothic" w:hAnsi="Century Gothic"/>
            <w:sz w:val="20"/>
            <w:szCs w:val="20"/>
            <w:lang w:val="en-US"/>
          </w:rPr>
          <w:t>ltimon@rcoa.ac.uk</w:t>
        </w:r>
      </w:hyperlink>
      <w:r w:rsidR="00157C3B" w:rsidRPr="001B3997">
        <w:rPr>
          <w:rFonts w:ascii="Century Gothic" w:hAnsi="Century Gothic"/>
          <w:sz w:val="20"/>
          <w:szCs w:val="20"/>
          <w:lang w:val="en-US"/>
        </w:rPr>
        <w:t xml:space="preserve"> </w:t>
      </w:r>
    </w:p>
    <w:sectPr w:rsidR="006D50DE" w:rsidRPr="001B3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8067A"/>
    <w:multiLevelType w:val="hybridMultilevel"/>
    <w:tmpl w:val="5EF45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AC1B5C"/>
    <w:multiLevelType w:val="hybridMultilevel"/>
    <w:tmpl w:val="230CE0B2"/>
    <w:lvl w:ilvl="0" w:tplc="A1AEF87E">
      <w:start w:val="1"/>
      <w:numFmt w:val="bullet"/>
      <w:lvlText w:val="·"/>
      <w:lvlJc w:val="left"/>
      <w:pPr>
        <w:ind w:left="720" w:hanging="360"/>
      </w:pPr>
      <w:rPr>
        <w:rFonts w:ascii="Symbol" w:hAnsi="Symbol" w:hint="default"/>
      </w:rPr>
    </w:lvl>
    <w:lvl w:ilvl="1" w:tplc="ABEE72F4">
      <w:start w:val="1"/>
      <w:numFmt w:val="bullet"/>
      <w:lvlText w:val="o"/>
      <w:lvlJc w:val="left"/>
      <w:pPr>
        <w:ind w:left="1440" w:hanging="360"/>
      </w:pPr>
      <w:rPr>
        <w:rFonts w:ascii="Courier New" w:hAnsi="Courier New" w:hint="default"/>
      </w:rPr>
    </w:lvl>
    <w:lvl w:ilvl="2" w:tplc="956CCB28">
      <w:start w:val="1"/>
      <w:numFmt w:val="bullet"/>
      <w:lvlText w:val=""/>
      <w:lvlJc w:val="left"/>
      <w:pPr>
        <w:ind w:left="2160" w:hanging="360"/>
      </w:pPr>
      <w:rPr>
        <w:rFonts w:ascii="Wingdings" w:hAnsi="Wingdings" w:hint="default"/>
      </w:rPr>
    </w:lvl>
    <w:lvl w:ilvl="3" w:tplc="5672A426">
      <w:start w:val="1"/>
      <w:numFmt w:val="bullet"/>
      <w:lvlText w:val=""/>
      <w:lvlJc w:val="left"/>
      <w:pPr>
        <w:ind w:left="2880" w:hanging="360"/>
      </w:pPr>
      <w:rPr>
        <w:rFonts w:ascii="Symbol" w:hAnsi="Symbol" w:hint="default"/>
      </w:rPr>
    </w:lvl>
    <w:lvl w:ilvl="4" w:tplc="EEF82B12">
      <w:start w:val="1"/>
      <w:numFmt w:val="bullet"/>
      <w:lvlText w:val="o"/>
      <w:lvlJc w:val="left"/>
      <w:pPr>
        <w:ind w:left="3600" w:hanging="360"/>
      </w:pPr>
      <w:rPr>
        <w:rFonts w:ascii="Courier New" w:hAnsi="Courier New" w:hint="default"/>
      </w:rPr>
    </w:lvl>
    <w:lvl w:ilvl="5" w:tplc="CA56F9E4">
      <w:start w:val="1"/>
      <w:numFmt w:val="bullet"/>
      <w:lvlText w:val=""/>
      <w:lvlJc w:val="left"/>
      <w:pPr>
        <w:ind w:left="4320" w:hanging="360"/>
      </w:pPr>
      <w:rPr>
        <w:rFonts w:ascii="Wingdings" w:hAnsi="Wingdings" w:hint="default"/>
      </w:rPr>
    </w:lvl>
    <w:lvl w:ilvl="6" w:tplc="31889E6E">
      <w:start w:val="1"/>
      <w:numFmt w:val="bullet"/>
      <w:lvlText w:val=""/>
      <w:lvlJc w:val="left"/>
      <w:pPr>
        <w:ind w:left="5040" w:hanging="360"/>
      </w:pPr>
      <w:rPr>
        <w:rFonts w:ascii="Symbol" w:hAnsi="Symbol" w:hint="default"/>
      </w:rPr>
    </w:lvl>
    <w:lvl w:ilvl="7" w:tplc="65EED160">
      <w:start w:val="1"/>
      <w:numFmt w:val="bullet"/>
      <w:lvlText w:val="o"/>
      <w:lvlJc w:val="left"/>
      <w:pPr>
        <w:ind w:left="5760" w:hanging="360"/>
      </w:pPr>
      <w:rPr>
        <w:rFonts w:ascii="Courier New" w:hAnsi="Courier New" w:hint="default"/>
      </w:rPr>
    </w:lvl>
    <w:lvl w:ilvl="8" w:tplc="EA3CB69A">
      <w:start w:val="1"/>
      <w:numFmt w:val="bullet"/>
      <w:lvlText w:val=""/>
      <w:lvlJc w:val="left"/>
      <w:pPr>
        <w:ind w:left="6480" w:hanging="360"/>
      </w:pPr>
      <w:rPr>
        <w:rFonts w:ascii="Wingdings" w:hAnsi="Wingdings" w:hint="default"/>
      </w:rPr>
    </w:lvl>
  </w:abstractNum>
  <w:abstractNum w:abstractNumId="4"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00196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2957640">
    <w:abstractNumId w:val="3"/>
  </w:num>
  <w:num w:numId="2" w16cid:durableId="480925029">
    <w:abstractNumId w:val="4"/>
  </w:num>
  <w:num w:numId="3" w16cid:durableId="1351689102">
    <w:abstractNumId w:val="0"/>
  </w:num>
  <w:num w:numId="4" w16cid:durableId="1261521853">
    <w:abstractNumId w:val="2"/>
  </w:num>
  <w:num w:numId="5" w16cid:durableId="1498155319">
    <w:abstractNumId w:val="5"/>
  </w:num>
  <w:num w:numId="6" w16cid:durableId="1139154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1AE5"/>
    <w:rsid w:val="000252DB"/>
    <w:rsid w:val="00033BE2"/>
    <w:rsid w:val="000843C3"/>
    <w:rsid w:val="000A1085"/>
    <w:rsid w:val="000F1880"/>
    <w:rsid w:val="000F2142"/>
    <w:rsid w:val="001320BD"/>
    <w:rsid w:val="001337BC"/>
    <w:rsid w:val="00152BA9"/>
    <w:rsid w:val="00157C3B"/>
    <w:rsid w:val="00182EF7"/>
    <w:rsid w:val="0019650A"/>
    <w:rsid w:val="001A2653"/>
    <w:rsid w:val="001B3997"/>
    <w:rsid w:val="001D04ED"/>
    <w:rsid w:val="001E1BFF"/>
    <w:rsid w:val="00243BB7"/>
    <w:rsid w:val="00274954"/>
    <w:rsid w:val="0028730C"/>
    <w:rsid w:val="002E42F4"/>
    <w:rsid w:val="003025A7"/>
    <w:rsid w:val="00320AC0"/>
    <w:rsid w:val="0032733A"/>
    <w:rsid w:val="0033046C"/>
    <w:rsid w:val="0033062B"/>
    <w:rsid w:val="0034506F"/>
    <w:rsid w:val="003677AA"/>
    <w:rsid w:val="00372741"/>
    <w:rsid w:val="00376AF2"/>
    <w:rsid w:val="00377120"/>
    <w:rsid w:val="00385707"/>
    <w:rsid w:val="003A473F"/>
    <w:rsid w:val="003A752E"/>
    <w:rsid w:val="003B6895"/>
    <w:rsid w:val="003C7E63"/>
    <w:rsid w:val="003E6680"/>
    <w:rsid w:val="00422427"/>
    <w:rsid w:val="004356CE"/>
    <w:rsid w:val="00451E2D"/>
    <w:rsid w:val="00491794"/>
    <w:rsid w:val="004C32FE"/>
    <w:rsid w:val="004D3096"/>
    <w:rsid w:val="00503AFA"/>
    <w:rsid w:val="005217A6"/>
    <w:rsid w:val="005373CF"/>
    <w:rsid w:val="00547CD5"/>
    <w:rsid w:val="00561211"/>
    <w:rsid w:val="00593760"/>
    <w:rsid w:val="00593C64"/>
    <w:rsid w:val="005A0E17"/>
    <w:rsid w:val="005C15E5"/>
    <w:rsid w:val="00620E98"/>
    <w:rsid w:val="00623C4E"/>
    <w:rsid w:val="00647109"/>
    <w:rsid w:val="006633A7"/>
    <w:rsid w:val="00695161"/>
    <w:rsid w:val="006B40B7"/>
    <w:rsid w:val="006B6508"/>
    <w:rsid w:val="006C0BC2"/>
    <w:rsid w:val="006C5EB8"/>
    <w:rsid w:val="006D50DE"/>
    <w:rsid w:val="0070077F"/>
    <w:rsid w:val="00705FA8"/>
    <w:rsid w:val="00735877"/>
    <w:rsid w:val="00735E8A"/>
    <w:rsid w:val="007430BD"/>
    <w:rsid w:val="007B2AC5"/>
    <w:rsid w:val="007D156A"/>
    <w:rsid w:val="007F6B12"/>
    <w:rsid w:val="00805B43"/>
    <w:rsid w:val="0080633E"/>
    <w:rsid w:val="0084072D"/>
    <w:rsid w:val="00844B91"/>
    <w:rsid w:val="008722A8"/>
    <w:rsid w:val="008A5494"/>
    <w:rsid w:val="008A7A42"/>
    <w:rsid w:val="008C21F1"/>
    <w:rsid w:val="008C735C"/>
    <w:rsid w:val="008D4ECA"/>
    <w:rsid w:val="00985036"/>
    <w:rsid w:val="009857AB"/>
    <w:rsid w:val="009963C5"/>
    <w:rsid w:val="009A3687"/>
    <w:rsid w:val="00A555CF"/>
    <w:rsid w:val="00A67905"/>
    <w:rsid w:val="00A80B6E"/>
    <w:rsid w:val="00A93784"/>
    <w:rsid w:val="00A940A4"/>
    <w:rsid w:val="00AD3150"/>
    <w:rsid w:val="00B24FF4"/>
    <w:rsid w:val="00B33F73"/>
    <w:rsid w:val="00BC785B"/>
    <w:rsid w:val="00BD75C5"/>
    <w:rsid w:val="00C02EAE"/>
    <w:rsid w:val="00C20486"/>
    <w:rsid w:val="00C42C32"/>
    <w:rsid w:val="00C715F6"/>
    <w:rsid w:val="00CA466C"/>
    <w:rsid w:val="00CB3CD0"/>
    <w:rsid w:val="00CD775F"/>
    <w:rsid w:val="00CE676F"/>
    <w:rsid w:val="00CF77BC"/>
    <w:rsid w:val="00D21B89"/>
    <w:rsid w:val="00D60DF5"/>
    <w:rsid w:val="00D74EFC"/>
    <w:rsid w:val="00DB5A29"/>
    <w:rsid w:val="00DD329F"/>
    <w:rsid w:val="00DD70BA"/>
    <w:rsid w:val="00E20878"/>
    <w:rsid w:val="00E23946"/>
    <w:rsid w:val="00E545E5"/>
    <w:rsid w:val="00E7403A"/>
    <w:rsid w:val="00E91598"/>
    <w:rsid w:val="00EA2ED0"/>
    <w:rsid w:val="00EB245E"/>
    <w:rsid w:val="00EC0557"/>
    <w:rsid w:val="00EC51C6"/>
    <w:rsid w:val="00EE61AA"/>
    <w:rsid w:val="00EF48B1"/>
    <w:rsid w:val="00F834B9"/>
    <w:rsid w:val="00FB16E7"/>
    <w:rsid w:val="00FC2108"/>
    <w:rsid w:val="00FC2D9B"/>
    <w:rsid w:val="00FD150D"/>
    <w:rsid w:val="00FF58FC"/>
    <w:rsid w:val="355DACB4"/>
    <w:rsid w:val="36E1B558"/>
    <w:rsid w:val="3DD11C03"/>
    <w:rsid w:val="45C76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3"/>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 w:type="character" w:styleId="CommentReference">
    <w:name w:val="annotation reference"/>
    <w:basedOn w:val="DefaultParagraphFont"/>
    <w:uiPriority w:val="99"/>
    <w:semiHidden/>
    <w:unhideWhenUsed/>
    <w:rsid w:val="007D156A"/>
    <w:rPr>
      <w:sz w:val="16"/>
      <w:szCs w:val="16"/>
    </w:rPr>
  </w:style>
  <w:style w:type="paragraph" w:styleId="CommentText">
    <w:name w:val="annotation text"/>
    <w:basedOn w:val="Normal"/>
    <w:link w:val="CommentTextChar"/>
    <w:uiPriority w:val="99"/>
    <w:unhideWhenUsed/>
    <w:rsid w:val="007D156A"/>
    <w:rPr>
      <w:szCs w:val="20"/>
    </w:rPr>
  </w:style>
  <w:style w:type="character" w:customStyle="1" w:styleId="CommentTextChar">
    <w:name w:val="Comment Text Char"/>
    <w:basedOn w:val="DefaultParagraphFont"/>
    <w:link w:val="CommentText"/>
    <w:uiPriority w:val="99"/>
    <w:rsid w:val="007D156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D156A"/>
    <w:rPr>
      <w:b/>
      <w:bCs/>
    </w:rPr>
  </w:style>
  <w:style w:type="character" w:customStyle="1" w:styleId="CommentSubjectChar">
    <w:name w:val="Comment Subject Char"/>
    <w:basedOn w:val="CommentTextChar"/>
    <w:link w:val="CommentSubject"/>
    <w:uiPriority w:val="99"/>
    <w:semiHidden/>
    <w:rsid w:val="007D156A"/>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ad606df-1e92-4e34-9b05-9ce97a21e9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DDE39F2E9B9048B748E460D2E960CB" ma:contentTypeVersion="15" ma:contentTypeDescription="Create a new document." ma:contentTypeScope="" ma:versionID="be589c1a96f9c23cd067041689409d4b">
  <xsd:schema xmlns:xsd="http://www.w3.org/2001/XMLSchema" xmlns:xs="http://www.w3.org/2001/XMLSchema" xmlns:p="http://schemas.microsoft.com/office/2006/metadata/properties" xmlns:ns3="3ad606df-1e92-4e34-9b05-9ce97a21e956" xmlns:ns4="8ebd9610-ad02-48e2-b715-af19faf31094" targetNamespace="http://schemas.microsoft.com/office/2006/metadata/properties" ma:root="true" ma:fieldsID="b1442798e3f0264d0344d6d5e04e5758" ns3:_="" ns4:_="">
    <xsd:import namespace="3ad606df-1e92-4e34-9b05-9ce97a21e956"/>
    <xsd:import namespace="8ebd9610-ad02-48e2-b715-af19faf31094"/>
    <xsd:element name="properties">
      <xsd:complexType>
        <xsd:sequence>
          <xsd:element name="documentManagement">
            <xsd:complexType>
              <xsd:all>
                <xsd:element ref="ns3:_activity" minOccurs="0"/>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606df-1e92-4e34-9b05-9ce97a21e95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bd9610-ad02-48e2-b715-af19faf3109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 ds:uri="3ad606df-1e92-4e34-9b05-9ce97a21e956"/>
  </ds:schemaRefs>
</ds:datastoreItem>
</file>

<file path=customXml/itemProps2.xml><?xml version="1.0" encoding="utf-8"?>
<ds:datastoreItem xmlns:ds="http://schemas.openxmlformats.org/officeDocument/2006/customXml" ds:itemID="{92D0267A-01C5-4AA5-A816-FE847C3E4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606df-1e92-4e34-9b05-9ce97a21e956"/>
    <ds:schemaRef ds:uri="8ebd9610-ad02-48e2-b715-af19faf31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7557B-1354-4E91-8893-C76031026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586</Words>
  <Characters>3342</Characters>
  <Application>Microsoft Office Word</Application>
  <DocSecurity>0</DocSecurity>
  <Lines>27</Lines>
  <Paragraphs>7</Paragraphs>
  <ScaleCrop>false</ScaleCrop>
  <Company/>
  <LinksUpToDate>false</LinksUpToDate>
  <CharactersWithSpaces>3921</CharactersWithSpaces>
  <SharedDoc>false</SharedDoc>
  <HLinks>
    <vt:vector size="12" baseType="variant">
      <vt:variant>
        <vt:i4>7208984</vt:i4>
      </vt:variant>
      <vt:variant>
        <vt:i4>3</vt:i4>
      </vt:variant>
      <vt:variant>
        <vt:i4>0</vt:i4>
      </vt:variant>
      <vt:variant>
        <vt:i4>5</vt:i4>
      </vt:variant>
      <vt:variant>
        <vt:lpwstr>mailto:ltimon@rcoa.ac.uk</vt:lpwstr>
      </vt:variant>
      <vt:variant>
        <vt:lpwstr/>
      </vt:variant>
      <vt:variant>
        <vt:i4>7208984</vt:i4>
      </vt:variant>
      <vt:variant>
        <vt:i4>0</vt:i4>
      </vt:variant>
      <vt:variant>
        <vt:i4>0</vt:i4>
      </vt:variant>
      <vt:variant>
        <vt:i4>5</vt:i4>
      </vt:variant>
      <vt:variant>
        <vt:lpwstr>mailto:ltimon@rcoa.ac.uk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3</cp:revision>
  <dcterms:created xsi:type="dcterms:W3CDTF">2024-08-09T12:59:00Z</dcterms:created>
  <dcterms:modified xsi:type="dcterms:W3CDTF">2024-08-09T12:59:00Z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0x010100B7DDE39F2E9B9048B748E460D2E960CB</vt:lpwstr>
  </property>
</Properties>
</file>