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9227" w14:textId="77777777" w:rsidR="00245BAC" w:rsidRDefault="00245BAC" w:rsidP="00245BAC">
      <w:pPr>
        <w:spacing w:after="0" w:line="240" w:lineRule="auto"/>
        <w:rPr>
          <w:b/>
        </w:rPr>
      </w:pPr>
    </w:p>
    <w:p w14:paraId="29BAD1E3" w14:textId="77777777" w:rsidR="00260517" w:rsidRDefault="00245BAC" w:rsidP="00245BAC">
      <w:pPr>
        <w:spacing w:after="0" w:line="240" w:lineRule="auto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07B5AE" wp14:editId="00D1B4DF">
            <wp:simplePos x="0" y="0"/>
            <wp:positionH relativeFrom="page">
              <wp:posOffset>720090</wp:posOffset>
            </wp:positionH>
            <wp:positionV relativeFrom="page">
              <wp:posOffset>300990</wp:posOffset>
            </wp:positionV>
            <wp:extent cx="1872000" cy="8640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2C4A2" w14:textId="77777777" w:rsidR="00260517" w:rsidRDefault="00260517" w:rsidP="00245BAC">
      <w:pPr>
        <w:spacing w:after="0" w:line="240" w:lineRule="auto"/>
        <w:rPr>
          <w:b/>
        </w:rPr>
      </w:pPr>
    </w:p>
    <w:p w14:paraId="618BDBBA" w14:textId="18F13405" w:rsidR="00DC703B" w:rsidRDefault="00DC703B" w:rsidP="00DC703B">
      <w:pPr>
        <w:spacing w:before="120" w:after="120" w:line="240" w:lineRule="auto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Royal College of Anaesthetists: QI Editor</w:t>
      </w:r>
      <w:r w:rsidR="00E329A4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 – Regional and Vascular </w:t>
      </w:r>
      <w:r w:rsidR="00B27408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chapter</w:t>
      </w:r>
      <w:r w:rsidR="00BE2A23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s</w:t>
      </w:r>
    </w:p>
    <w:p w14:paraId="4D796841" w14:textId="77777777" w:rsidR="00DC703B" w:rsidRDefault="00DC703B" w:rsidP="00DC703B">
      <w:pPr>
        <w:pStyle w:val="Heading2"/>
        <w:rPr>
          <w:lang w:eastAsia="en-GB"/>
        </w:rPr>
      </w:pPr>
      <w:r>
        <w:rPr>
          <w:lang w:eastAsia="en-GB"/>
        </w:rPr>
        <w:t>Application process</w:t>
      </w:r>
    </w:p>
    <w:p w14:paraId="45A15EDA" w14:textId="023AED54" w:rsidR="00DC703B" w:rsidRPr="00AA5236" w:rsidRDefault="00DC703B" w:rsidP="00DC703B">
      <w:pPr>
        <w:rPr>
          <w:b/>
          <w:bCs/>
          <w:color w:val="291F51" w:themeColor="accent1"/>
          <w:lang w:eastAsia="en-GB"/>
        </w:rPr>
      </w:pPr>
      <w:r w:rsidRPr="00AA5236">
        <w:rPr>
          <w:b/>
          <w:bCs/>
          <w:color w:val="291F51" w:themeColor="accent1"/>
          <w:lang w:eastAsia="en-GB"/>
        </w:rPr>
        <w:t xml:space="preserve">Closing date: </w:t>
      </w:r>
      <w:r>
        <w:rPr>
          <w:b/>
          <w:bCs/>
          <w:color w:val="291F51" w:themeColor="accent1"/>
          <w:lang w:eastAsia="en-GB"/>
        </w:rPr>
        <w:t>9am</w:t>
      </w:r>
      <w:r w:rsidRPr="00AA5236">
        <w:rPr>
          <w:b/>
          <w:bCs/>
          <w:color w:val="291F51" w:themeColor="accent1"/>
          <w:lang w:eastAsia="en-GB"/>
        </w:rPr>
        <w:t xml:space="preserve">, </w:t>
      </w:r>
      <w:r w:rsidR="00735BBF">
        <w:rPr>
          <w:b/>
          <w:bCs/>
          <w:color w:val="291F51" w:themeColor="accent1"/>
          <w:lang w:eastAsia="en-GB"/>
        </w:rPr>
        <w:t>Wednesday</w:t>
      </w:r>
      <w:r>
        <w:rPr>
          <w:b/>
          <w:bCs/>
          <w:color w:val="291F51" w:themeColor="accent1"/>
          <w:lang w:eastAsia="en-GB"/>
        </w:rPr>
        <w:t xml:space="preserve"> </w:t>
      </w:r>
      <w:r w:rsidR="00735BBF">
        <w:rPr>
          <w:b/>
          <w:bCs/>
          <w:color w:val="291F51" w:themeColor="accent1"/>
          <w:lang w:eastAsia="en-GB"/>
        </w:rPr>
        <w:t>31</w:t>
      </w:r>
      <w:r w:rsidR="00735BBF" w:rsidRPr="00735BBF">
        <w:rPr>
          <w:b/>
          <w:bCs/>
          <w:color w:val="291F51" w:themeColor="accent1"/>
          <w:vertAlign w:val="superscript"/>
          <w:lang w:eastAsia="en-GB"/>
        </w:rPr>
        <w:t>st</w:t>
      </w:r>
      <w:r w:rsidR="00735BBF">
        <w:rPr>
          <w:b/>
          <w:bCs/>
          <w:color w:val="291F51" w:themeColor="accent1"/>
          <w:lang w:eastAsia="en-GB"/>
        </w:rPr>
        <w:t xml:space="preserve"> </w:t>
      </w:r>
      <w:r>
        <w:rPr>
          <w:b/>
          <w:bCs/>
          <w:color w:val="291F51" w:themeColor="accent1"/>
          <w:lang w:eastAsia="en-GB"/>
        </w:rPr>
        <w:t>July</w:t>
      </w:r>
      <w:r w:rsidRPr="00AA5236">
        <w:rPr>
          <w:b/>
          <w:bCs/>
          <w:color w:val="291F51" w:themeColor="accent1"/>
          <w:lang w:eastAsia="en-GB"/>
        </w:rPr>
        <w:t xml:space="preserve"> 2024 </w:t>
      </w:r>
    </w:p>
    <w:p w14:paraId="2E59D3D4" w14:textId="4BDFAD64" w:rsid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read the role description and person specification. If you believe that you are the right person for this role, please submit an abbreviated focused CV (maximum 2 pages) and a </w:t>
      </w:r>
      <w:r w:rsidR="003A1CF3">
        <w:rPr>
          <w:lang w:eastAsia="en-GB"/>
        </w:rPr>
        <w:t xml:space="preserve">short </w:t>
      </w:r>
      <w:r w:rsidRPr="00AA5236">
        <w:rPr>
          <w:lang w:eastAsia="en-GB"/>
        </w:rPr>
        <w:t xml:space="preserve">statement (up to 650 words) advising why you would be interested and demonstrating any experience that would be relevant to supporting this work.  </w:t>
      </w:r>
    </w:p>
    <w:p w14:paraId="372D57BE" w14:textId="596DBF9A" w:rsidR="00DC703B" w:rsidRP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send your CV and statement to </w:t>
      </w:r>
      <w:r>
        <w:rPr>
          <w:lang w:eastAsia="en-GB"/>
        </w:rPr>
        <w:t>gpas</w:t>
      </w:r>
      <w:r w:rsidRPr="00AA5236">
        <w:rPr>
          <w:lang w:eastAsia="en-GB"/>
        </w:rPr>
        <w:t xml:space="preserve">@rcoa.ac.uk by </w:t>
      </w:r>
      <w:r>
        <w:rPr>
          <w:b/>
          <w:bCs/>
          <w:lang w:eastAsia="en-GB"/>
        </w:rPr>
        <w:t>9am on Monday 15</w:t>
      </w:r>
      <w:r w:rsidRPr="008E6937">
        <w:rPr>
          <w:b/>
          <w:bCs/>
          <w:vertAlign w:val="superscript"/>
          <w:lang w:eastAsia="en-GB"/>
        </w:rPr>
        <w:t>th</w:t>
      </w:r>
      <w:r>
        <w:rPr>
          <w:b/>
          <w:bCs/>
          <w:lang w:eastAsia="en-GB"/>
        </w:rPr>
        <w:t xml:space="preserve"> July </w:t>
      </w:r>
      <w:r w:rsidRPr="00AA5236">
        <w:rPr>
          <w:b/>
          <w:bCs/>
          <w:lang w:eastAsia="en-GB"/>
        </w:rPr>
        <w:t>2024</w:t>
      </w:r>
      <w:r>
        <w:rPr>
          <w:b/>
          <w:bCs/>
          <w:lang w:eastAsia="en-GB"/>
        </w:rPr>
        <w:t xml:space="preserve"> </w:t>
      </w:r>
      <w:r>
        <w:rPr>
          <w:lang w:eastAsia="en-GB"/>
        </w:rPr>
        <w:t xml:space="preserve">and specify whether you are applying for </w:t>
      </w:r>
      <w:proofErr w:type="gramStart"/>
      <w:r>
        <w:rPr>
          <w:lang w:eastAsia="en-GB"/>
        </w:rPr>
        <w:t>the</w:t>
      </w:r>
      <w:r w:rsidRPr="00DC703B">
        <w:rPr>
          <w:b/>
          <w:bCs/>
          <w:lang w:eastAsia="en-GB"/>
        </w:rPr>
        <w:t>,</w:t>
      </w:r>
      <w:proofErr w:type="gramEnd"/>
      <w:r w:rsidRPr="00DC703B">
        <w:rPr>
          <w:b/>
          <w:bCs/>
          <w:lang w:eastAsia="en-GB"/>
        </w:rPr>
        <w:t xml:space="preserve"> Regional </w:t>
      </w:r>
      <w:r w:rsidR="00B04E56">
        <w:rPr>
          <w:lang w:eastAsia="en-GB"/>
        </w:rPr>
        <w:t>and</w:t>
      </w:r>
      <w:r w:rsidRPr="00DC703B">
        <w:rPr>
          <w:b/>
          <w:bCs/>
          <w:lang w:eastAsia="en-GB"/>
        </w:rPr>
        <w:t xml:space="preserve"> Vascular</w:t>
      </w:r>
      <w:r>
        <w:rPr>
          <w:lang w:eastAsia="en-GB"/>
        </w:rPr>
        <w:t xml:space="preserve"> chapter</w:t>
      </w:r>
      <w:r w:rsidR="00B04E56">
        <w:rPr>
          <w:lang w:eastAsia="en-GB"/>
        </w:rPr>
        <w:t>s</w:t>
      </w:r>
      <w:r>
        <w:rPr>
          <w:lang w:eastAsia="en-GB"/>
        </w:rPr>
        <w:t>.</w:t>
      </w:r>
    </w:p>
    <w:p w14:paraId="0E0E6C85" w14:textId="4005BCEB" w:rsidR="00906F41" w:rsidRPr="00245BAC" w:rsidRDefault="00245BAC" w:rsidP="00245BAC">
      <w:pPr>
        <w:pStyle w:val="Heading1"/>
        <w:spacing w:before="0" w:line="240" w:lineRule="auto"/>
        <w:rPr>
          <w:color w:val="CD6084" w:themeColor="accent5"/>
          <w:sz w:val="36"/>
          <w:szCs w:val="36"/>
        </w:rPr>
      </w:pPr>
      <w:r w:rsidRPr="00245BAC">
        <w:rPr>
          <w:color w:val="CD6084" w:themeColor="accent5"/>
          <w:sz w:val="36"/>
          <w:szCs w:val="36"/>
        </w:rPr>
        <w:t xml:space="preserve">Quality Improvement (QI) </w:t>
      </w:r>
      <w:r w:rsidR="00370E9F" w:rsidRPr="00245BAC">
        <w:rPr>
          <w:color w:val="CD6084" w:themeColor="accent5"/>
          <w:sz w:val="36"/>
          <w:szCs w:val="36"/>
        </w:rPr>
        <w:t>Chapter</w:t>
      </w:r>
      <w:r w:rsidR="00271C08" w:rsidRPr="00245BAC">
        <w:rPr>
          <w:color w:val="CD6084" w:themeColor="accent5"/>
          <w:sz w:val="36"/>
          <w:szCs w:val="36"/>
        </w:rPr>
        <w:t xml:space="preserve"> </w:t>
      </w:r>
      <w:r w:rsidR="00362061" w:rsidRPr="00245BAC">
        <w:rPr>
          <w:color w:val="CD6084" w:themeColor="accent5"/>
          <w:sz w:val="36"/>
          <w:szCs w:val="36"/>
        </w:rPr>
        <w:t>Editor</w:t>
      </w:r>
      <w:r>
        <w:rPr>
          <w:color w:val="CD6084" w:themeColor="accent5"/>
          <w:sz w:val="36"/>
          <w:szCs w:val="36"/>
        </w:rPr>
        <w:br/>
      </w:r>
      <w:r w:rsidR="00271C08" w:rsidRPr="00245BAC">
        <w:rPr>
          <w:color w:val="CD6084" w:themeColor="accent5"/>
          <w:sz w:val="36"/>
          <w:szCs w:val="36"/>
        </w:rPr>
        <w:t>Job Description</w:t>
      </w:r>
    </w:p>
    <w:p w14:paraId="5A65F2EC" w14:textId="77777777" w:rsidR="00271C08" w:rsidRDefault="00271C08" w:rsidP="00245BA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71C08" w:rsidRPr="00245BAC" w14:paraId="23D281BF" w14:textId="77777777" w:rsidTr="00BC03E3">
        <w:tc>
          <w:tcPr>
            <w:tcW w:w="2410" w:type="dxa"/>
          </w:tcPr>
          <w:p w14:paraId="142521F3" w14:textId="77777777" w:rsidR="00271C08" w:rsidRPr="00BC03E3" w:rsidRDefault="00271C08" w:rsidP="00BC03E3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Role</w:t>
            </w:r>
          </w:p>
        </w:tc>
        <w:tc>
          <w:tcPr>
            <w:tcW w:w="7087" w:type="dxa"/>
          </w:tcPr>
          <w:p w14:paraId="6F94356D" w14:textId="0B58D44F" w:rsidR="00271C08" w:rsidRPr="00245BAC" w:rsidRDefault="000E771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Chapter</w:t>
            </w:r>
            <w:r w:rsidR="00C9266F" w:rsidRPr="00245BAC">
              <w:rPr>
                <w:sz w:val="20"/>
                <w:szCs w:val="20"/>
              </w:rPr>
              <w:t xml:space="preserve"> Editor</w:t>
            </w:r>
            <w:r w:rsidR="007A6239">
              <w:rPr>
                <w:sz w:val="20"/>
                <w:szCs w:val="20"/>
              </w:rPr>
              <w:t xml:space="preserve"> </w:t>
            </w:r>
            <w:r w:rsidR="00BE2A23">
              <w:rPr>
                <w:sz w:val="20"/>
                <w:szCs w:val="20"/>
              </w:rPr>
              <w:t>(</w:t>
            </w:r>
            <w:r w:rsidR="007A6239">
              <w:rPr>
                <w:sz w:val="20"/>
                <w:szCs w:val="20"/>
              </w:rPr>
              <w:t>Regional or Vascular)</w:t>
            </w:r>
            <w:r w:rsidR="00245BAC">
              <w:rPr>
                <w:sz w:val="20"/>
                <w:szCs w:val="20"/>
              </w:rPr>
              <w:t>, RCo</w:t>
            </w:r>
            <w:r w:rsidR="003752A5" w:rsidRPr="00245BAC">
              <w:rPr>
                <w:sz w:val="20"/>
                <w:szCs w:val="20"/>
              </w:rPr>
              <w:t>A QI B</w:t>
            </w:r>
            <w:r w:rsidR="00245BAC">
              <w:rPr>
                <w:sz w:val="20"/>
                <w:szCs w:val="20"/>
              </w:rPr>
              <w:t>ook</w:t>
            </w:r>
          </w:p>
        </w:tc>
      </w:tr>
      <w:tr w:rsidR="00271C08" w:rsidRPr="00245BAC" w14:paraId="33DA2069" w14:textId="77777777" w:rsidTr="00BC03E3">
        <w:tc>
          <w:tcPr>
            <w:tcW w:w="2410" w:type="dxa"/>
          </w:tcPr>
          <w:p w14:paraId="5DC84CA2" w14:textId="77777777" w:rsidR="00271C08" w:rsidRPr="00BC03E3" w:rsidRDefault="00271C08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Organisation</w:t>
            </w:r>
          </w:p>
        </w:tc>
        <w:tc>
          <w:tcPr>
            <w:tcW w:w="7087" w:type="dxa"/>
          </w:tcPr>
          <w:p w14:paraId="6830D14B" w14:textId="77777777" w:rsidR="00271C08" w:rsidRPr="00245BAC" w:rsidRDefault="00271C0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Royal College of Anaesthetists (RCoA)</w:t>
            </w:r>
          </w:p>
        </w:tc>
      </w:tr>
    </w:tbl>
    <w:p w14:paraId="521A20C7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4F685AD1" w14:textId="6CA67C51" w:rsidR="00906F41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 w:rsidRPr="006C5517">
        <w:rPr>
          <w:color w:val="CD6084" w:themeColor="accent5"/>
          <w:sz w:val="24"/>
          <w:szCs w:val="24"/>
        </w:rPr>
        <w:t>Role description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B50EB2" w:rsidRPr="00245BAC" w14:paraId="4192FE9D" w14:textId="77777777" w:rsidTr="00BC03E3">
        <w:trPr>
          <w:cantSplit/>
        </w:trPr>
        <w:tc>
          <w:tcPr>
            <w:tcW w:w="2410" w:type="dxa"/>
          </w:tcPr>
          <w:p w14:paraId="7170ECAC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Summary</w:t>
            </w:r>
          </w:p>
        </w:tc>
        <w:tc>
          <w:tcPr>
            <w:tcW w:w="7087" w:type="dxa"/>
          </w:tcPr>
          <w:p w14:paraId="14348024" w14:textId="6FFC0CA7" w:rsidR="00B50EB2" w:rsidRDefault="00051080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The </w:t>
            </w:r>
            <w:r w:rsidR="000E7718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</w:t>
            </w:r>
            <w:r w:rsidRPr="00245BAC">
              <w:rPr>
                <w:sz w:val="20"/>
                <w:szCs w:val="20"/>
              </w:rPr>
              <w:t xml:space="preserve"> will work in collaboration with </w:t>
            </w:r>
            <w:r w:rsidR="00F408F6" w:rsidRPr="00245BAC">
              <w:rPr>
                <w:sz w:val="20"/>
                <w:szCs w:val="20"/>
              </w:rPr>
              <w:t>the</w:t>
            </w:r>
            <w:r w:rsidR="00E702D3" w:rsidRPr="00245BAC">
              <w:rPr>
                <w:sz w:val="20"/>
                <w:szCs w:val="20"/>
              </w:rPr>
              <w:t xml:space="preserve"> </w:t>
            </w:r>
            <w:r w:rsidR="00AB5EA1">
              <w:rPr>
                <w:sz w:val="20"/>
                <w:szCs w:val="20"/>
              </w:rPr>
              <w:t>College QI Lead</w:t>
            </w:r>
            <w:r w:rsidR="00D33624">
              <w:rPr>
                <w:sz w:val="20"/>
                <w:szCs w:val="20"/>
              </w:rPr>
              <w:t>, GPAS authors</w:t>
            </w:r>
            <w:r w:rsidR="00AB5EA1">
              <w:rPr>
                <w:sz w:val="20"/>
                <w:szCs w:val="20"/>
              </w:rPr>
              <w:t xml:space="preserve"> and</w:t>
            </w:r>
            <w:r w:rsidR="00F408F6" w:rsidRPr="00245BAC">
              <w:rPr>
                <w:sz w:val="20"/>
                <w:szCs w:val="20"/>
              </w:rPr>
              <w:t xml:space="preserve"> </w:t>
            </w:r>
            <w:r w:rsidR="000E7718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E702D3" w:rsidRPr="00245BAC">
              <w:rPr>
                <w:sz w:val="20"/>
                <w:szCs w:val="20"/>
              </w:rPr>
              <w:t>.</w:t>
            </w:r>
          </w:p>
          <w:p w14:paraId="3D24B01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4A96D752" w14:textId="77777777" w:rsidR="00D33624" w:rsidRDefault="00D33624" w:rsidP="00D33624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</w:t>
            </w:r>
            <w:proofErr w:type="gramStart"/>
            <w:r w:rsidRPr="00245BAC">
              <w:rPr>
                <w:sz w:val="20"/>
                <w:szCs w:val="20"/>
              </w:rPr>
              <w:t>have an understanding of</w:t>
            </w:r>
            <w:proofErr w:type="gramEnd"/>
            <w:r w:rsidRPr="00245BAC">
              <w:rPr>
                <w:sz w:val="20"/>
                <w:szCs w:val="20"/>
              </w:rPr>
              <w:t xml:space="preserve"> QI methodology and current QI priorities, along with guideline development and critical appraisal methods. </w:t>
            </w:r>
          </w:p>
          <w:p w14:paraId="3F1C4FE8" w14:textId="77777777" w:rsidR="00D33624" w:rsidRDefault="00D33624" w:rsidP="00D33624">
            <w:pPr>
              <w:rPr>
                <w:sz w:val="20"/>
                <w:szCs w:val="20"/>
              </w:rPr>
            </w:pPr>
          </w:p>
          <w:p w14:paraId="4383E8A6" w14:textId="0F700E8B" w:rsidR="00F72712" w:rsidRDefault="00CD28F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</w:t>
            </w:r>
            <w:r w:rsidR="00D33624">
              <w:rPr>
                <w:sz w:val="20"/>
                <w:szCs w:val="20"/>
              </w:rPr>
              <w:t xml:space="preserve">ideally </w:t>
            </w:r>
            <w:r w:rsidRPr="00245BAC">
              <w:rPr>
                <w:sz w:val="20"/>
                <w:szCs w:val="20"/>
              </w:rPr>
              <w:t xml:space="preserve">have </w:t>
            </w:r>
            <w:r w:rsidR="00316F4A" w:rsidRPr="00245BAC">
              <w:rPr>
                <w:sz w:val="20"/>
                <w:szCs w:val="20"/>
              </w:rPr>
              <w:t xml:space="preserve">experience working </w:t>
            </w:r>
            <w:proofErr w:type="gramStart"/>
            <w:r w:rsidR="00316F4A" w:rsidRPr="00245BAC">
              <w:rPr>
                <w:sz w:val="20"/>
                <w:szCs w:val="20"/>
              </w:rPr>
              <w:t xml:space="preserve">in the area </w:t>
            </w:r>
            <w:r w:rsidR="00DB2DC5" w:rsidRPr="00245BAC">
              <w:rPr>
                <w:sz w:val="20"/>
                <w:szCs w:val="20"/>
              </w:rPr>
              <w:t>of</w:t>
            </w:r>
            <w:proofErr w:type="gramEnd"/>
            <w:r w:rsidR="00DB2DC5" w:rsidRPr="00245BAC">
              <w:rPr>
                <w:sz w:val="20"/>
                <w:szCs w:val="20"/>
              </w:rPr>
              <w:t xml:space="preserve"> anaesthesia </w:t>
            </w:r>
            <w:r w:rsidR="00316F4A" w:rsidRPr="00245BAC">
              <w:rPr>
                <w:sz w:val="20"/>
                <w:szCs w:val="20"/>
              </w:rPr>
              <w:t xml:space="preserve">that the </w:t>
            </w:r>
            <w:r w:rsidR="00CB21C2" w:rsidRPr="00245BAC">
              <w:rPr>
                <w:sz w:val="20"/>
                <w:szCs w:val="20"/>
              </w:rPr>
              <w:t>section</w:t>
            </w:r>
            <w:r w:rsidR="00316F4A" w:rsidRPr="00245BAC">
              <w:rPr>
                <w:sz w:val="20"/>
                <w:szCs w:val="20"/>
              </w:rPr>
              <w:t xml:space="preserve"> covers. They will have </w:t>
            </w:r>
            <w:r w:rsidRPr="00245BAC">
              <w:rPr>
                <w:sz w:val="20"/>
                <w:szCs w:val="20"/>
              </w:rPr>
              <w:t>experience of working with multi-professional committees o</w:t>
            </w:r>
            <w:r w:rsidR="00CA1BC8" w:rsidRPr="00245BAC">
              <w:rPr>
                <w:sz w:val="20"/>
                <w:szCs w:val="20"/>
              </w:rPr>
              <w:t>r working groups</w:t>
            </w:r>
            <w:r w:rsidRPr="00245BAC">
              <w:rPr>
                <w:sz w:val="20"/>
                <w:szCs w:val="20"/>
              </w:rPr>
              <w:t>. Strong interpersonal skills and excellent verbal and written skills are required, along with an ability to communicate complex issues to differ</w:t>
            </w:r>
            <w:r w:rsidR="00167753" w:rsidRPr="00245BAC">
              <w:rPr>
                <w:sz w:val="20"/>
                <w:szCs w:val="20"/>
              </w:rPr>
              <w:t>ent</w:t>
            </w:r>
            <w:r w:rsidRPr="00245BAC">
              <w:rPr>
                <w:sz w:val="20"/>
                <w:szCs w:val="20"/>
              </w:rPr>
              <w:t xml:space="preserve"> audiences. </w:t>
            </w:r>
          </w:p>
          <w:p w14:paraId="0E9E267F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64378916" w14:textId="7ACCA94F" w:rsidR="00AB01E4" w:rsidRPr="00245BAC" w:rsidRDefault="00CD28FC" w:rsidP="00733F6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Once appointed, the </w:t>
            </w:r>
            <w:r w:rsidR="00733F6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Editors</w:t>
            </w:r>
            <w:r w:rsidR="00051080" w:rsidRPr="00245BAC">
              <w:rPr>
                <w:sz w:val="20"/>
                <w:szCs w:val="20"/>
              </w:rPr>
              <w:t xml:space="preserve"> will be responsible for</w:t>
            </w:r>
            <w:r w:rsidR="00AB01E4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providing QI expertise to</w:t>
            </w:r>
            <w:r w:rsidR="00D33624" w:rsidRPr="00245BAC">
              <w:rPr>
                <w:sz w:val="20"/>
                <w:szCs w:val="20"/>
              </w:rPr>
              <w:t xml:space="preserve"> </w:t>
            </w:r>
            <w:r w:rsidR="00CB21C2" w:rsidRPr="00245BAC">
              <w:rPr>
                <w:sz w:val="20"/>
                <w:szCs w:val="20"/>
              </w:rPr>
              <w:t>the</w:t>
            </w:r>
            <w:r w:rsidR="00D33624">
              <w:rPr>
                <w:sz w:val="20"/>
                <w:szCs w:val="20"/>
              </w:rPr>
              <w:t xml:space="preserve"> GPAS authors and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writers, editing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D33624">
              <w:rPr>
                <w:sz w:val="20"/>
                <w:szCs w:val="20"/>
              </w:rPr>
              <w:t>s</w:t>
            </w:r>
            <w:r w:rsidR="00CB21C2" w:rsidRPr="00245BAC">
              <w:rPr>
                <w:sz w:val="20"/>
                <w:szCs w:val="20"/>
              </w:rPr>
              <w:t xml:space="preserve"> and approval of final draft</w:t>
            </w:r>
            <w:r w:rsidR="003752A5" w:rsidRPr="00245BAC">
              <w:rPr>
                <w:sz w:val="20"/>
                <w:szCs w:val="20"/>
              </w:rPr>
              <w:t xml:space="preserve">. </w:t>
            </w:r>
            <w:r w:rsidR="000F002A" w:rsidRPr="00245BAC">
              <w:rPr>
                <w:sz w:val="20"/>
                <w:szCs w:val="20"/>
              </w:rPr>
              <w:t xml:space="preserve">This will require working to </w:t>
            </w:r>
            <w:r w:rsidR="00597B22" w:rsidRPr="00245BAC">
              <w:rPr>
                <w:sz w:val="20"/>
                <w:szCs w:val="20"/>
              </w:rPr>
              <w:t>publishing</w:t>
            </w:r>
            <w:r w:rsidR="000F002A" w:rsidRPr="00245BAC">
              <w:rPr>
                <w:sz w:val="20"/>
                <w:szCs w:val="20"/>
              </w:rPr>
              <w:t xml:space="preserve"> deadlines. </w:t>
            </w:r>
          </w:p>
        </w:tc>
      </w:tr>
      <w:tr w:rsidR="00B50EB2" w:rsidRPr="00245BAC" w14:paraId="245F0DA3" w14:textId="77777777" w:rsidTr="00BC03E3">
        <w:trPr>
          <w:cantSplit/>
        </w:trPr>
        <w:tc>
          <w:tcPr>
            <w:tcW w:w="2410" w:type="dxa"/>
          </w:tcPr>
          <w:p w14:paraId="3F3E9CE9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lastRenderedPageBreak/>
              <w:t>Responsibilities</w:t>
            </w:r>
          </w:p>
        </w:tc>
        <w:tc>
          <w:tcPr>
            <w:tcW w:w="7087" w:type="dxa"/>
          </w:tcPr>
          <w:p w14:paraId="6016623F" w14:textId="6CDAA80B" w:rsidR="00CD28FC" w:rsidRDefault="00D33624" w:rsidP="0024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Chapter Editors will be supported by </w:t>
            </w:r>
            <w:proofErr w:type="gramStart"/>
            <w:r>
              <w:rPr>
                <w:sz w:val="20"/>
                <w:szCs w:val="20"/>
              </w:rPr>
              <w:t>College</w:t>
            </w:r>
            <w:proofErr w:type="gramEnd"/>
            <w:r>
              <w:rPr>
                <w:sz w:val="20"/>
                <w:szCs w:val="20"/>
              </w:rPr>
              <w:t xml:space="preserve"> staff, who will provide project management and administrative support. </w:t>
            </w:r>
            <w:r w:rsidR="00051080" w:rsidRPr="00245BAC">
              <w:rPr>
                <w:sz w:val="20"/>
                <w:szCs w:val="20"/>
              </w:rPr>
              <w:t xml:space="preserve">The </w:t>
            </w:r>
            <w:r w:rsidR="009468DC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597B22" w:rsidRPr="00245BAC">
              <w:rPr>
                <w:sz w:val="20"/>
                <w:szCs w:val="20"/>
              </w:rPr>
              <w:t>Editors</w:t>
            </w:r>
            <w:r w:rsidR="00051080" w:rsidRPr="00245BAC">
              <w:rPr>
                <w:sz w:val="20"/>
                <w:szCs w:val="20"/>
              </w:rPr>
              <w:t xml:space="preserve"> will </w:t>
            </w:r>
            <w:r>
              <w:rPr>
                <w:sz w:val="20"/>
                <w:szCs w:val="20"/>
              </w:rPr>
              <w:t xml:space="preserve">also </w:t>
            </w:r>
            <w:r w:rsidR="00051080" w:rsidRPr="00245BAC">
              <w:rPr>
                <w:sz w:val="20"/>
                <w:szCs w:val="20"/>
              </w:rPr>
              <w:t xml:space="preserve">be </w:t>
            </w:r>
            <w:r w:rsidR="00CD28FC" w:rsidRPr="00245BAC">
              <w:rPr>
                <w:sz w:val="20"/>
                <w:szCs w:val="20"/>
              </w:rPr>
              <w:t xml:space="preserve">supported by the </w:t>
            </w:r>
            <w:r w:rsidR="009D62C2">
              <w:rPr>
                <w:sz w:val="20"/>
                <w:szCs w:val="20"/>
              </w:rPr>
              <w:t>College QI Lead</w:t>
            </w:r>
            <w:r w:rsidR="00CD28FC" w:rsidRPr="00245BAC">
              <w:rPr>
                <w:sz w:val="20"/>
                <w:szCs w:val="20"/>
              </w:rPr>
              <w:t>.</w:t>
            </w:r>
          </w:p>
          <w:p w14:paraId="55C3EF4A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8BFD302" w14:textId="77777777" w:rsidR="00CD28FC" w:rsidRPr="00245BAC" w:rsidRDefault="00CD28FC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General</w:t>
            </w:r>
          </w:p>
          <w:p w14:paraId="520EC77F" w14:textId="1E2C10DF" w:rsidR="00402BDE" w:rsidRPr="00245BAC" w:rsidRDefault="00402BDE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Agree a timeframe for development of the </w:t>
            </w:r>
            <w:r w:rsidR="007F2064" w:rsidRPr="00245BAC">
              <w:rPr>
                <w:sz w:val="20"/>
                <w:szCs w:val="20"/>
              </w:rPr>
              <w:t>Chapter</w:t>
            </w:r>
            <w:r w:rsidRPr="00245BAC">
              <w:rPr>
                <w:sz w:val="20"/>
                <w:szCs w:val="20"/>
              </w:rPr>
              <w:t xml:space="preserve"> </w:t>
            </w:r>
          </w:p>
          <w:p w14:paraId="1C082FD3" w14:textId="77777777" w:rsidR="008334C7" w:rsidRPr="00245BAC" w:rsidRDefault="002A1C8A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Complete a </w:t>
            </w:r>
            <w:r w:rsidR="00245BAC">
              <w:rPr>
                <w:sz w:val="20"/>
                <w:szCs w:val="20"/>
              </w:rPr>
              <w:t>‘Declaration of Interests’ form.</w:t>
            </w:r>
          </w:p>
          <w:p w14:paraId="011F7F95" w14:textId="05030933" w:rsidR="008D1269" w:rsidRDefault="008D1269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the </w:t>
            </w:r>
            <w:r w:rsidR="00BD1758">
              <w:rPr>
                <w:sz w:val="20"/>
                <w:szCs w:val="20"/>
              </w:rPr>
              <w:t>College QI Lead</w:t>
            </w:r>
            <w:r w:rsidR="00BD1758" w:rsidRPr="00245BAC">
              <w:rPr>
                <w:sz w:val="20"/>
                <w:szCs w:val="20"/>
              </w:rPr>
              <w:t xml:space="preserve"> </w:t>
            </w:r>
            <w:r w:rsidRPr="00245BAC">
              <w:rPr>
                <w:sz w:val="20"/>
                <w:szCs w:val="20"/>
              </w:rPr>
              <w:t>as r</w:t>
            </w:r>
            <w:r w:rsidR="00245BAC">
              <w:rPr>
                <w:sz w:val="20"/>
                <w:szCs w:val="20"/>
              </w:rPr>
              <w:t>equired at and between meetings.</w:t>
            </w:r>
          </w:p>
          <w:p w14:paraId="306E2702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0CDB5431" w14:textId="77777777" w:rsidR="00245BAC" w:rsidRPr="00245BAC" w:rsidRDefault="00245BAC" w:rsidP="00245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 Development</w:t>
            </w:r>
          </w:p>
          <w:p w14:paraId="5539A052" w14:textId="7554E88D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</w:t>
            </w:r>
            <w:r w:rsidR="00D33624">
              <w:rPr>
                <w:sz w:val="20"/>
                <w:szCs w:val="20"/>
              </w:rPr>
              <w:t xml:space="preserve">GPAS authors, </w:t>
            </w:r>
            <w:r w:rsidR="00023461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0154A7" w:rsidRPr="00245BAC">
              <w:rPr>
                <w:sz w:val="20"/>
                <w:szCs w:val="20"/>
              </w:rPr>
              <w:t xml:space="preserve"> </w:t>
            </w:r>
            <w:r w:rsidR="00FA07C0">
              <w:rPr>
                <w:sz w:val="20"/>
                <w:szCs w:val="20"/>
              </w:rPr>
              <w:t xml:space="preserve">and College QI Lead </w:t>
            </w:r>
            <w:r w:rsidR="000154A7" w:rsidRPr="00245BAC">
              <w:rPr>
                <w:sz w:val="20"/>
                <w:szCs w:val="20"/>
              </w:rPr>
              <w:t xml:space="preserve">to deliver </w:t>
            </w:r>
            <w:r w:rsidR="00125187" w:rsidRPr="00245BAC">
              <w:rPr>
                <w:sz w:val="20"/>
                <w:szCs w:val="20"/>
              </w:rPr>
              <w:t>the chapter</w:t>
            </w:r>
            <w:r w:rsidR="00CB21C2" w:rsidRPr="00245BAC">
              <w:rPr>
                <w:sz w:val="20"/>
                <w:szCs w:val="20"/>
              </w:rPr>
              <w:t>s</w:t>
            </w:r>
            <w:r w:rsidR="00125187" w:rsidRPr="00245BAC">
              <w:rPr>
                <w:sz w:val="20"/>
                <w:szCs w:val="20"/>
              </w:rPr>
              <w:t xml:space="preserve"> to specified standard</w:t>
            </w:r>
            <w:r w:rsidR="0096382B" w:rsidRPr="00245BAC">
              <w:rPr>
                <w:sz w:val="20"/>
                <w:szCs w:val="20"/>
              </w:rPr>
              <w:t xml:space="preserve"> and layout</w:t>
            </w:r>
            <w:r w:rsidR="00245BAC">
              <w:rPr>
                <w:sz w:val="20"/>
                <w:szCs w:val="20"/>
              </w:rPr>
              <w:t>.</w:t>
            </w:r>
          </w:p>
          <w:p w14:paraId="075990B6" w14:textId="77777777" w:rsidR="00402BDE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Make </w:t>
            </w:r>
            <w:r w:rsidR="00464EED" w:rsidRPr="00245BAC">
              <w:rPr>
                <w:sz w:val="20"/>
                <w:szCs w:val="20"/>
              </w:rPr>
              <w:t xml:space="preserve">appropriate </w:t>
            </w:r>
            <w:r w:rsidRPr="00245BAC">
              <w:rPr>
                <w:sz w:val="20"/>
                <w:szCs w:val="20"/>
              </w:rPr>
              <w:t>changes to t</w:t>
            </w:r>
            <w:r w:rsidR="00245BAC">
              <w:rPr>
                <w:sz w:val="20"/>
                <w:szCs w:val="20"/>
              </w:rPr>
              <w:t>he recommendations as requested.</w:t>
            </w:r>
          </w:p>
          <w:p w14:paraId="1211562F" w14:textId="47A42625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Accept or reject any propose</w:t>
            </w:r>
            <w:r w:rsidR="00733F6C">
              <w:rPr>
                <w:sz w:val="20"/>
                <w:szCs w:val="20"/>
              </w:rPr>
              <w:t xml:space="preserve">d changes following </w:t>
            </w:r>
            <w:r w:rsidR="00D33624">
              <w:rPr>
                <w:sz w:val="20"/>
                <w:szCs w:val="20"/>
              </w:rPr>
              <w:t>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3E24082A" w14:textId="77777777" w:rsidR="008334C7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Provide reasoning for rejecting a proposed change from 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075A0ADA" w14:textId="7F582650" w:rsidR="00CD4D74" w:rsidRPr="00245BAC" w:rsidRDefault="0006673F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Sign-off final version </w:t>
            </w:r>
            <w:r w:rsidR="008334C7" w:rsidRPr="00245BAC">
              <w:rPr>
                <w:sz w:val="20"/>
                <w:szCs w:val="20"/>
              </w:rPr>
              <w:t xml:space="preserve">of the chapter </w:t>
            </w:r>
            <w:r w:rsidR="00211D10" w:rsidRPr="00245BAC">
              <w:rPr>
                <w:sz w:val="20"/>
                <w:szCs w:val="20"/>
              </w:rPr>
              <w:t xml:space="preserve">before </w:t>
            </w:r>
            <w:r w:rsidR="00D33624">
              <w:rPr>
                <w:sz w:val="20"/>
                <w:szCs w:val="20"/>
              </w:rPr>
              <w:t xml:space="preserve">the </w:t>
            </w:r>
            <w:r w:rsidR="001F2480">
              <w:rPr>
                <w:sz w:val="20"/>
                <w:szCs w:val="20"/>
              </w:rPr>
              <w:t xml:space="preserve">College QI Lead </w:t>
            </w:r>
            <w:r w:rsidR="00B1727E" w:rsidRPr="00245BAC">
              <w:rPr>
                <w:sz w:val="20"/>
                <w:szCs w:val="20"/>
              </w:rPr>
              <w:t>and</w:t>
            </w:r>
            <w:r w:rsidR="00211D10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Clinical Quality and Research Board</w:t>
            </w:r>
            <w:r w:rsidR="00211D10" w:rsidRP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06A0542C" w14:textId="77777777" w:rsidTr="00BC03E3">
        <w:trPr>
          <w:cantSplit/>
        </w:trPr>
        <w:tc>
          <w:tcPr>
            <w:tcW w:w="2410" w:type="dxa"/>
          </w:tcPr>
          <w:p w14:paraId="6D9AE1C8" w14:textId="2CCA5BE9" w:rsidR="00B50EB2" w:rsidRPr="00BC03E3" w:rsidRDefault="00245BAC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Conditions, e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Pr="00BC03E3">
              <w:rPr>
                <w:b/>
                <w:color w:val="291F51" w:themeColor="accent1"/>
                <w:sz w:val="20"/>
                <w:szCs w:val="20"/>
              </w:rPr>
              <w:t>g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="00B50EB2" w:rsidRPr="00BC03E3">
              <w:rPr>
                <w:b/>
                <w:color w:val="291F51" w:themeColor="accent1"/>
                <w:sz w:val="20"/>
                <w:szCs w:val="20"/>
              </w:rPr>
              <w:t xml:space="preserve"> time commitments, length of appointment</w:t>
            </w:r>
          </w:p>
        </w:tc>
        <w:tc>
          <w:tcPr>
            <w:tcW w:w="7087" w:type="dxa"/>
          </w:tcPr>
          <w:p w14:paraId="69D49F01" w14:textId="77777777" w:rsidR="002A1C8A" w:rsidRPr="00245BAC" w:rsidRDefault="002A1C8A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Chapter Development</w:t>
            </w:r>
          </w:p>
          <w:p w14:paraId="1CE4D231" w14:textId="20798582" w:rsidR="000849A8" w:rsidRPr="00245BAC" w:rsidRDefault="00D33624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 majority of</w:t>
            </w:r>
            <w:proofErr w:type="gramEnd"/>
            <w:r>
              <w:rPr>
                <w:sz w:val="20"/>
                <w:szCs w:val="20"/>
              </w:rPr>
              <w:t xml:space="preserve"> work will be via email, but Chapter Editors are expected to attend meetings (via MS Teams) as required.</w:t>
            </w:r>
          </w:p>
          <w:p w14:paraId="116059B3" w14:textId="77777777" w:rsidR="002A1C8A" w:rsidRPr="00245BAC" w:rsidRDefault="00750BD5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Suggest</w:t>
            </w:r>
            <w:r w:rsidR="00CE6DFE" w:rsidRPr="00245BAC">
              <w:rPr>
                <w:sz w:val="20"/>
                <w:szCs w:val="20"/>
              </w:rPr>
              <w:t xml:space="preserve"> examples of QI methodology and worked examples for each chapter. </w:t>
            </w:r>
          </w:p>
          <w:p w14:paraId="385DEED6" w14:textId="645CD6EA" w:rsidR="005F3A3E" w:rsidRPr="00245BAC" w:rsidRDefault="005F3A3E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Work to deadlines</w:t>
            </w:r>
            <w:r w:rsidR="00D33624">
              <w:rPr>
                <w:sz w:val="20"/>
                <w:szCs w:val="20"/>
              </w:rPr>
              <w:t xml:space="preserve"> as agreed with </w:t>
            </w:r>
            <w:proofErr w:type="gramStart"/>
            <w:r w:rsidR="00D33624">
              <w:rPr>
                <w:sz w:val="20"/>
                <w:szCs w:val="20"/>
              </w:rPr>
              <w:t>College</w:t>
            </w:r>
            <w:proofErr w:type="gramEnd"/>
            <w:r w:rsidR="00D33624">
              <w:rPr>
                <w:sz w:val="20"/>
                <w:szCs w:val="20"/>
              </w:rPr>
              <w:t xml:space="preserve"> staff</w:t>
            </w:r>
            <w:r w:rsidR="00245BAC">
              <w:rPr>
                <w:sz w:val="20"/>
                <w:szCs w:val="20"/>
              </w:rPr>
              <w:t>.</w:t>
            </w:r>
            <w:r w:rsidR="00D33624">
              <w:rPr>
                <w:sz w:val="20"/>
                <w:szCs w:val="20"/>
              </w:rPr>
              <w:t xml:space="preserve"> The project is anticipated to take no longer than 12 months.</w:t>
            </w:r>
          </w:p>
        </w:tc>
      </w:tr>
    </w:tbl>
    <w:p w14:paraId="4FC9D9F3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0DBB2170" w14:textId="7056ED36" w:rsidR="00B50EB2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>
        <w:rPr>
          <w:color w:val="CD6084" w:themeColor="accent5"/>
          <w:sz w:val="24"/>
          <w:szCs w:val="24"/>
        </w:rPr>
        <w:t>Person specification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45BAC" w:rsidRPr="00245BAC" w14:paraId="6330554A" w14:textId="77777777" w:rsidTr="00BC03E3">
        <w:tc>
          <w:tcPr>
            <w:tcW w:w="9497" w:type="dxa"/>
            <w:gridSpan w:val="2"/>
          </w:tcPr>
          <w:p w14:paraId="5EFE7737" w14:textId="77777777" w:rsidR="00245BAC" w:rsidRPr="00BC03E3" w:rsidRDefault="00245BAC" w:rsidP="00245BAC">
            <w:pPr>
              <w:rPr>
                <w:b/>
                <w:color w:val="291F51" w:themeColor="accent1"/>
                <w:sz w:val="24"/>
                <w:szCs w:val="24"/>
              </w:rPr>
            </w:pPr>
            <w:r w:rsidRPr="00BC03E3">
              <w:rPr>
                <w:b/>
                <w:color w:val="291F51" w:themeColor="accent1"/>
                <w:sz w:val="24"/>
                <w:szCs w:val="24"/>
              </w:rPr>
              <w:t>Essential criteria</w:t>
            </w:r>
          </w:p>
        </w:tc>
      </w:tr>
      <w:tr w:rsidR="00B50EB2" w:rsidRPr="00245BAC" w14:paraId="49E2EDBE" w14:textId="77777777" w:rsidTr="00BC03E3">
        <w:tc>
          <w:tcPr>
            <w:tcW w:w="2410" w:type="dxa"/>
          </w:tcPr>
          <w:p w14:paraId="5044EFB1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Experience</w:t>
            </w:r>
          </w:p>
        </w:tc>
        <w:tc>
          <w:tcPr>
            <w:tcW w:w="7087" w:type="dxa"/>
          </w:tcPr>
          <w:p w14:paraId="0EBF4065" w14:textId="30F6091B" w:rsidR="0058066C" w:rsidRDefault="00954C97" w:rsidP="00245BAC">
            <w:pPr>
              <w:rPr>
                <w:sz w:val="20"/>
                <w:szCs w:val="20"/>
              </w:rPr>
            </w:pPr>
            <w:r w:rsidRPr="00954C97">
              <w:rPr>
                <w:sz w:val="20"/>
                <w:szCs w:val="20"/>
              </w:rPr>
              <w:t>Holder of a post in Anaesthesia or dual ICM/Anaesthesia or equivalent, and able to demonstrate credibility with employer</w:t>
            </w:r>
            <w:r w:rsidRPr="00954C97" w:rsidDel="00954C97">
              <w:rPr>
                <w:sz w:val="20"/>
                <w:szCs w:val="20"/>
              </w:rPr>
              <w:t xml:space="preserve"> </w:t>
            </w:r>
            <w:r w:rsidR="0058066C" w:rsidRPr="00245BAC">
              <w:rPr>
                <w:sz w:val="20"/>
                <w:szCs w:val="20"/>
              </w:rPr>
              <w:t xml:space="preserve">Credible level of experience of expert committee work </w:t>
            </w:r>
            <w:r w:rsidR="00806356" w:rsidRPr="00245BAC">
              <w:rPr>
                <w:sz w:val="20"/>
                <w:szCs w:val="20"/>
              </w:rPr>
              <w:t xml:space="preserve">or standards setting work </w:t>
            </w:r>
            <w:r w:rsidR="0058066C" w:rsidRPr="00245BAC">
              <w:rPr>
                <w:sz w:val="20"/>
                <w:szCs w:val="20"/>
              </w:rPr>
              <w:t>in a relevant setting</w:t>
            </w:r>
            <w:r w:rsidR="00245BAC">
              <w:rPr>
                <w:sz w:val="20"/>
                <w:szCs w:val="20"/>
              </w:rPr>
              <w:t>.</w:t>
            </w:r>
          </w:p>
          <w:p w14:paraId="5A162D6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1FD85934" w14:textId="77777777" w:rsidR="00CA1BC8" w:rsidRPr="00245BAC" w:rsidRDefault="00F549C1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Experience d</w:t>
            </w:r>
            <w:r w:rsidR="00ED712A" w:rsidRPr="00245BAC">
              <w:rPr>
                <w:sz w:val="20"/>
                <w:szCs w:val="20"/>
              </w:rPr>
              <w:t>eveloping guidelines or similar documents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42513D0" w14:textId="77777777" w:rsidTr="00BC03E3">
        <w:tc>
          <w:tcPr>
            <w:tcW w:w="2410" w:type="dxa"/>
          </w:tcPr>
          <w:p w14:paraId="21C7614D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Skills</w:t>
            </w:r>
          </w:p>
        </w:tc>
        <w:tc>
          <w:tcPr>
            <w:tcW w:w="7087" w:type="dxa"/>
          </w:tcPr>
          <w:p w14:paraId="78EC8130" w14:textId="77777777" w:rsidR="00CA1BC8" w:rsidRPr="00245BAC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Evidence of excellent verbal </w:t>
            </w:r>
            <w:r w:rsidR="00ED712A" w:rsidRPr="00245BAC">
              <w:rPr>
                <w:sz w:val="20"/>
                <w:szCs w:val="20"/>
              </w:rPr>
              <w:t>and written communication skills</w:t>
            </w:r>
            <w:r w:rsidR="00750BD5" w:rsidRPr="00245BAC">
              <w:rPr>
                <w:sz w:val="20"/>
                <w:szCs w:val="20"/>
              </w:rPr>
              <w:t xml:space="preserve">. </w:t>
            </w:r>
            <w:r w:rsidR="002C4E1F" w:rsidRPr="00245BAC">
              <w:rPr>
                <w:sz w:val="20"/>
                <w:szCs w:val="20"/>
              </w:rPr>
              <w:t xml:space="preserve">Ability to manage others </w:t>
            </w:r>
            <w:proofErr w:type="gramStart"/>
            <w:r w:rsidR="002C4E1F" w:rsidRPr="00245BAC">
              <w:rPr>
                <w:sz w:val="20"/>
                <w:szCs w:val="20"/>
              </w:rPr>
              <w:t>in order to</w:t>
            </w:r>
            <w:proofErr w:type="gramEnd"/>
            <w:r w:rsidR="002C4E1F" w:rsidRPr="00245BAC">
              <w:rPr>
                <w:sz w:val="20"/>
                <w:szCs w:val="20"/>
              </w:rPr>
              <w:t xml:space="preserve"> deliver work to deadlines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575DB40" w14:textId="77777777" w:rsidTr="00BC03E3">
        <w:tc>
          <w:tcPr>
            <w:tcW w:w="2410" w:type="dxa"/>
          </w:tcPr>
          <w:p w14:paraId="3D75D254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Knowledge</w:t>
            </w:r>
          </w:p>
        </w:tc>
        <w:tc>
          <w:tcPr>
            <w:tcW w:w="7087" w:type="dxa"/>
          </w:tcPr>
          <w:p w14:paraId="6C12AA18" w14:textId="77777777" w:rsidR="00F549C1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 detailed knowledge of anaesthesia </w:t>
            </w:r>
            <w:r w:rsidR="000849A8" w:rsidRPr="00245BAC">
              <w:rPr>
                <w:sz w:val="20"/>
                <w:szCs w:val="20"/>
              </w:rPr>
              <w:t>and specifically anaesthes</w:t>
            </w:r>
            <w:r w:rsidR="00245BAC">
              <w:rPr>
                <w:sz w:val="20"/>
                <w:szCs w:val="20"/>
              </w:rPr>
              <w:t>ia related to the chapter topic.</w:t>
            </w:r>
          </w:p>
          <w:p w14:paraId="231442CC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B534B1F" w14:textId="77777777" w:rsidR="000849A8" w:rsidRPr="00245BAC" w:rsidRDefault="00DB2DC5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Understands the processes of </w:t>
            </w:r>
            <w:r w:rsidR="00C91F55" w:rsidRPr="00245BAC">
              <w:rPr>
                <w:sz w:val="20"/>
                <w:szCs w:val="20"/>
              </w:rPr>
              <w:t>QI methodology and QI priorities.</w:t>
            </w:r>
          </w:p>
        </w:tc>
      </w:tr>
      <w:tr w:rsidR="00B50EB2" w:rsidRPr="00245BAC" w14:paraId="786220FB" w14:textId="77777777" w:rsidTr="00BC03E3">
        <w:tc>
          <w:tcPr>
            <w:tcW w:w="2410" w:type="dxa"/>
          </w:tcPr>
          <w:p w14:paraId="3568EACF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Other</w:t>
            </w:r>
          </w:p>
        </w:tc>
        <w:tc>
          <w:tcPr>
            <w:tcW w:w="7087" w:type="dxa"/>
          </w:tcPr>
          <w:p w14:paraId="1504E8C2" w14:textId="77777777" w:rsidR="00B50EB2" w:rsidRPr="00245BAC" w:rsidRDefault="00747C3A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Open to feedback and able to p</w:t>
            </w:r>
            <w:r w:rsidR="00ED712A" w:rsidRPr="00245BAC">
              <w:rPr>
                <w:sz w:val="20"/>
                <w:szCs w:val="20"/>
              </w:rPr>
              <w:t xml:space="preserve">rovide sound </w:t>
            </w:r>
            <w:r w:rsidRPr="00245BAC">
              <w:rPr>
                <w:sz w:val="20"/>
                <w:szCs w:val="20"/>
              </w:rPr>
              <w:t xml:space="preserve">and tactful </w:t>
            </w:r>
            <w:r w:rsidR="00CA1BC8" w:rsidRPr="00245BAC">
              <w:rPr>
                <w:sz w:val="20"/>
                <w:szCs w:val="20"/>
              </w:rPr>
              <w:t xml:space="preserve">reasoning for </w:t>
            </w:r>
            <w:r w:rsidR="00ED712A" w:rsidRPr="00245BAC">
              <w:rPr>
                <w:sz w:val="20"/>
                <w:szCs w:val="20"/>
              </w:rPr>
              <w:t xml:space="preserve">accepting or rejecting </w:t>
            </w:r>
            <w:r w:rsidR="00CA1BC8" w:rsidRPr="00245BAC">
              <w:rPr>
                <w:sz w:val="20"/>
                <w:szCs w:val="20"/>
              </w:rPr>
              <w:t xml:space="preserve">any suggestions </w:t>
            </w:r>
            <w:r w:rsidR="007B1624" w:rsidRPr="00245BAC">
              <w:rPr>
                <w:sz w:val="20"/>
                <w:szCs w:val="20"/>
              </w:rPr>
              <w:t xml:space="preserve">made </w:t>
            </w:r>
            <w:r w:rsidR="00CA1BC8" w:rsidRPr="00245BAC">
              <w:rPr>
                <w:sz w:val="20"/>
                <w:szCs w:val="20"/>
              </w:rPr>
              <w:t>during the chapter development process</w:t>
            </w:r>
            <w:r w:rsidR="00245BAC">
              <w:rPr>
                <w:sz w:val="20"/>
                <w:szCs w:val="20"/>
              </w:rPr>
              <w:t>.</w:t>
            </w:r>
          </w:p>
        </w:tc>
      </w:tr>
    </w:tbl>
    <w:p w14:paraId="67983A76" w14:textId="77777777" w:rsidR="00B50EB2" w:rsidRPr="00245BAC" w:rsidRDefault="00B50EB2" w:rsidP="00245BAC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B50EB2" w:rsidRPr="00245BAC" w:rsidSect="00BC03E3"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78BC2" w14:textId="77777777" w:rsidR="002B24A5" w:rsidRDefault="002B24A5" w:rsidP="009D2554">
      <w:pPr>
        <w:spacing w:after="0" w:line="240" w:lineRule="auto"/>
      </w:pPr>
      <w:r>
        <w:separator/>
      </w:r>
    </w:p>
  </w:endnote>
  <w:endnote w:type="continuationSeparator" w:id="0">
    <w:p w14:paraId="5A4F694E" w14:textId="77777777" w:rsidR="002B24A5" w:rsidRDefault="002B24A5" w:rsidP="009D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04586629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99049F9" w14:textId="77777777" w:rsidR="00BC03E3" w:rsidRPr="00677181" w:rsidRDefault="00BC03E3" w:rsidP="00BC03E3">
            <w:pPr>
              <w:spacing w:after="0" w:line="240" w:lineRule="auto"/>
              <w:rPr>
                <w:rFonts w:ascii="Century Gothic" w:eastAsia="MS Mincho" w:hAnsi="Century Gothic" w:cs="Calibri"/>
                <w:color w:val="000000"/>
                <w:sz w:val="15"/>
                <w:szCs w:val="15"/>
                <w:vertAlign w:val="subscript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Royal College of Anaesthetists</w:t>
            </w:r>
          </w:p>
          <w:p w14:paraId="0F72C075" w14:textId="77777777" w:rsidR="00BC03E3" w:rsidRPr="00677181" w:rsidRDefault="00BC03E3" w:rsidP="00BC03E3">
            <w:pPr>
              <w:widowControl w:val="0"/>
              <w:spacing w:after="0" w:line="200" w:lineRule="atLeast"/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Churchill House, 35 Red Lion Square, London WC1R 4SG</w:t>
            </w:r>
          </w:p>
          <w:p w14:paraId="404E0AAA" w14:textId="77777777" w:rsidR="00BC03E3" w:rsidRPr="00677181" w:rsidRDefault="00BC03E3" w:rsidP="00BC03E3">
            <w:pPr>
              <w:widowControl w:val="0"/>
              <w:spacing w:after="120" w:line="200" w:lineRule="atLeast"/>
              <w:rPr>
                <w:rFonts w:ascii="Century Gothic" w:eastAsia="MS Mincho" w:hAnsi="Century Gothic" w:cs="Calibri"/>
                <w:color w:val="50ABBF"/>
                <w:sz w:val="15"/>
                <w:szCs w:val="15"/>
                <w:u w:val="single"/>
              </w:rPr>
            </w:pP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Tel</w:t>
            </w:r>
            <w:r w:rsidRPr="00677181"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020 7092 1500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 xml:space="preserve">Email </w:t>
            </w:r>
            <w:hyperlink r:id="rId1" w:history="1">
              <w:r w:rsidRPr="00677181">
                <w:rPr>
                  <w:rStyle w:val="Hyperlink"/>
                  <w:rFonts w:ascii="Century Gothic" w:eastAsia="MS Mincho" w:hAnsi="Century Gothic" w:cs="SemplicitaPro"/>
                  <w:sz w:val="15"/>
                  <w:szCs w:val="15"/>
                </w:rPr>
                <w:t>clinicalquality@rcoa.ac.uk</w:t>
              </w:r>
            </w:hyperlink>
            <w:r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Website</w:t>
            </w:r>
            <w:r w:rsidRPr="00677181">
              <w:rPr>
                <w:rFonts w:ascii="Century Gothic" w:eastAsia="MS Mincho" w:hAnsi="Century Gothic" w:cs="SemplicitaPro"/>
                <w:color w:val="3F2A56"/>
                <w:sz w:val="15"/>
                <w:szCs w:val="15"/>
              </w:rPr>
              <w:t xml:space="preserve"> </w:t>
            </w:r>
            <w:hyperlink r:id="rId2" w:history="1">
              <w:r>
                <w:rPr>
                  <w:rFonts w:ascii="Century Gothic" w:eastAsia="MS Mincho" w:hAnsi="Century Gothic" w:cs="Calibri"/>
                  <w:color w:val="50ABBF" w:themeColor="accent2"/>
                  <w:sz w:val="15"/>
                  <w:szCs w:val="15"/>
                  <w:u w:val="single"/>
                </w:rPr>
                <w:t>www.rcoa.ac.uk/clinical-standards-quality</w:t>
              </w:r>
            </w:hyperlink>
          </w:p>
          <w:p w14:paraId="6A85B6F8" w14:textId="2AE15E30" w:rsidR="00CD24CE" w:rsidRPr="00BC03E3" w:rsidRDefault="00BC03E3" w:rsidP="00BC03E3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sz w:val="20"/>
                <w:szCs w:val="20"/>
              </w:rPr>
            </w:pP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Twitter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@</w:t>
            </w:r>
            <w:proofErr w:type="gramStart"/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RCoANews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proofErr w:type="gramEnd"/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Find us on Facebook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ab/>
              <w:t xml:space="preserve">Page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PAGE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1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 xml:space="preserve"> of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NUMPAGES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2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843E" w14:textId="77777777" w:rsidR="002B24A5" w:rsidRDefault="002B24A5" w:rsidP="009D2554">
      <w:pPr>
        <w:spacing w:after="0" w:line="240" w:lineRule="auto"/>
      </w:pPr>
      <w:r>
        <w:separator/>
      </w:r>
    </w:p>
  </w:footnote>
  <w:footnote w:type="continuationSeparator" w:id="0">
    <w:p w14:paraId="43C6D7AA" w14:textId="77777777" w:rsidR="002B24A5" w:rsidRDefault="002B24A5" w:rsidP="009D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0BA9"/>
    <w:multiLevelType w:val="hybridMultilevel"/>
    <w:tmpl w:val="B34AC19E"/>
    <w:lvl w:ilvl="0" w:tplc="4F76E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40D"/>
    <w:multiLevelType w:val="hybridMultilevel"/>
    <w:tmpl w:val="B6E28B3C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876"/>
    <w:multiLevelType w:val="hybridMultilevel"/>
    <w:tmpl w:val="CD525D82"/>
    <w:lvl w:ilvl="0" w:tplc="CD1EB78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65FE"/>
    <w:multiLevelType w:val="hybridMultilevel"/>
    <w:tmpl w:val="B9A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7F12"/>
    <w:multiLevelType w:val="hybridMultilevel"/>
    <w:tmpl w:val="03064CA2"/>
    <w:lvl w:ilvl="0" w:tplc="BB1A8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BFC"/>
    <w:multiLevelType w:val="hybridMultilevel"/>
    <w:tmpl w:val="186ADB22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E4C20"/>
    <w:multiLevelType w:val="hybridMultilevel"/>
    <w:tmpl w:val="6AD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1BE7"/>
    <w:multiLevelType w:val="hybridMultilevel"/>
    <w:tmpl w:val="291C666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25A"/>
    <w:multiLevelType w:val="hybridMultilevel"/>
    <w:tmpl w:val="536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62FA"/>
    <w:multiLevelType w:val="hybridMultilevel"/>
    <w:tmpl w:val="C4B63472"/>
    <w:lvl w:ilvl="0" w:tplc="57DC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66656"/>
    <w:multiLevelType w:val="hybridMultilevel"/>
    <w:tmpl w:val="96A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4146"/>
    <w:multiLevelType w:val="hybridMultilevel"/>
    <w:tmpl w:val="66BA86B6"/>
    <w:lvl w:ilvl="0" w:tplc="E77626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9A11A4C"/>
    <w:multiLevelType w:val="hybridMultilevel"/>
    <w:tmpl w:val="E97CC918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36D99"/>
    <w:multiLevelType w:val="hybridMultilevel"/>
    <w:tmpl w:val="BC7EC430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151A4"/>
    <w:multiLevelType w:val="hybridMultilevel"/>
    <w:tmpl w:val="868E9E9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52625"/>
    <w:multiLevelType w:val="hybridMultilevel"/>
    <w:tmpl w:val="1F4CEC10"/>
    <w:lvl w:ilvl="0" w:tplc="4FC6F07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407AA8"/>
    <w:multiLevelType w:val="hybridMultilevel"/>
    <w:tmpl w:val="BC1E5A9C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6E06"/>
    <w:multiLevelType w:val="hybridMultilevel"/>
    <w:tmpl w:val="779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284"/>
    <w:multiLevelType w:val="hybridMultilevel"/>
    <w:tmpl w:val="32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E44C0"/>
    <w:multiLevelType w:val="hybridMultilevel"/>
    <w:tmpl w:val="92CC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248B9"/>
    <w:multiLevelType w:val="hybridMultilevel"/>
    <w:tmpl w:val="254C3D7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98871112">
    <w:abstractNumId w:val="19"/>
  </w:num>
  <w:num w:numId="2" w16cid:durableId="1280918352">
    <w:abstractNumId w:val="4"/>
  </w:num>
  <w:num w:numId="3" w16cid:durableId="1733578735">
    <w:abstractNumId w:val="3"/>
  </w:num>
  <w:num w:numId="4" w16cid:durableId="2003387122">
    <w:abstractNumId w:val="17"/>
  </w:num>
  <w:num w:numId="5" w16cid:durableId="857548519">
    <w:abstractNumId w:val="6"/>
  </w:num>
  <w:num w:numId="6" w16cid:durableId="313025068">
    <w:abstractNumId w:val="8"/>
  </w:num>
  <w:num w:numId="7" w16cid:durableId="1331450893">
    <w:abstractNumId w:val="18"/>
  </w:num>
  <w:num w:numId="8" w16cid:durableId="1809975125">
    <w:abstractNumId w:val="10"/>
  </w:num>
  <w:num w:numId="9" w16cid:durableId="1897279498">
    <w:abstractNumId w:val="5"/>
  </w:num>
  <w:num w:numId="10" w16cid:durableId="1291938008">
    <w:abstractNumId w:val="0"/>
  </w:num>
  <w:num w:numId="11" w16cid:durableId="238758319">
    <w:abstractNumId w:val="12"/>
  </w:num>
  <w:num w:numId="12" w16cid:durableId="1002077108">
    <w:abstractNumId w:val="15"/>
  </w:num>
  <w:num w:numId="13" w16cid:durableId="930436044">
    <w:abstractNumId w:val="16"/>
  </w:num>
  <w:num w:numId="14" w16cid:durableId="800726799">
    <w:abstractNumId w:val="9"/>
  </w:num>
  <w:num w:numId="15" w16cid:durableId="968507725">
    <w:abstractNumId w:val="11"/>
  </w:num>
  <w:num w:numId="16" w16cid:durableId="179320002">
    <w:abstractNumId w:val="20"/>
  </w:num>
  <w:num w:numId="17" w16cid:durableId="536939171">
    <w:abstractNumId w:val="1"/>
  </w:num>
  <w:num w:numId="18" w16cid:durableId="2035182560">
    <w:abstractNumId w:val="13"/>
  </w:num>
  <w:num w:numId="19" w16cid:durableId="1624650004">
    <w:abstractNumId w:val="2"/>
  </w:num>
  <w:num w:numId="20" w16cid:durableId="1914661862">
    <w:abstractNumId w:val="14"/>
  </w:num>
  <w:num w:numId="21" w16cid:durableId="72971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C4"/>
    <w:rsid w:val="000154A7"/>
    <w:rsid w:val="00023461"/>
    <w:rsid w:val="00051080"/>
    <w:rsid w:val="000533BF"/>
    <w:rsid w:val="00063156"/>
    <w:rsid w:val="0006673F"/>
    <w:rsid w:val="00071B35"/>
    <w:rsid w:val="000849A8"/>
    <w:rsid w:val="000865E5"/>
    <w:rsid w:val="000C597D"/>
    <w:rsid w:val="000D7C19"/>
    <w:rsid w:val="000E7718"/>
    <w:rsid w:val="000F002A"/>
    <w:rsid w:val="00125187"/>
    <w:rsid w:val="00154476"/>
    <w:rsid w:val="00167753"/>
    <w:rsid w:val="001A791D"/>
    <w:rsid w:val="001F2480"/>
    <w:rsid w:val="00211D10"/>
    <w:rsid w:val="00217F6A"/>
    <w:rsid w:val="00233E38"/>
    <w:rsid w:val="00236CC4"/>
    <w:rsid w:val="002442B7"/>
    <w:rsid w:val="00245BAC"/>
    <w:rsid w:val="00260517"/>
    <w:rsid w:val="0026184E"/>
    <w:rsid w:val="002704BE"/>
    <w:rsid w:val="00271C08"/>
    <w:rsid w:val="002A1C8A"/>
    <w:rsid w:val="002B24A5"/>
    <w:rsid w:val="002B5D22"/>
    <w:rsid w:val="002C36FD"/>
    <w:rsid w:val="002C4E1F"/>
    <w:rsid w:val="002E005A"/>
    <w:rsid w:val="0030734B"/>
    <w:rsid w:val="00312B32"/>
    <w:rsid w:val="00316F4A"/>
    <w:rsid w:val="003277EF"/>
    <w:rsid w:val="00362061"/>
    <w:rsid w:val="00370E9F"/>
    <w:rsid w:val="003752A5"/>
    <w:rsid w:val="003A1CF3"/>
    <w:rsid w:val="003F3F83"/>
    <w:rsid w:val="00402BDE"/>
    <w:rsid w:val="00426853"/>
    <w:rsid w:val="004358EF"/>
    <w:rsid w:val="00464EED"/>
    <w:rsid w:val="004B7B46"/>
    <w:rsid w:val="00506952"/>
    <w:rsid w:val="00537A65"/>
    <w:rsid w:val="00576C90"/>
    <w:rsid w:val="0058066C"/>
    <w:rsid w:val="00597B22"/>
    <w:rsid w:val="005B2A0C"/>
    <w:rsid w:val="005B339B"/>
    <w:rsid w:val="005E075C"/>
    <w:rsid w:val="005F3A3E"/>
    <w:rsid w:val="00623DE5"/>
    <w:rsid w:val="00634CBE"/>
    <w:rsid w:val="00634D58"/>
    <w:rsid w:val="006521A9"/>
    <w:rsid w:val="006C34BC"/>
    <w:rsid w:val="006E564C"/>
    <w:rsid w:val="006E7431"/>
    <w:rsid w:val="00712F8C"/>
    <w:rsid w:val="00733F6C"/>
    <w:rsid w:val="00735BBF"/>
    <w:rsid w:val="00747C3A"/>
    <w:rsid w:val="00750BD5"/>
    <w:rsid w:val="00753213"/>
    <w:rsid w:val="00753F44"/>
    <w:rsid w:val="00795012"/>
    <w:rsid w:val="007956A1"/>
    <w:rsid w:val="007A6239"/>
    <w:rsid w:val="007A7DDC"/>
    <w:rsid w:val="007B1624"/>
    <w:rsid w:val="007C59F1"/>
    <w:rsid w:val="007E7150"/>
    <w:rsid w:val="007F2064"/>
    <w:rsid w:val="008001FB"/>
    <w:rsid w:val="00806356"/>
    <w:rsid w:val="008334C7"/>
    <w:rsid w:val="00852258"/>
    <w:rsid w:val="00864150"/>
    <w:rsid w:val="00885E3D"/>
    <w:rsid w:val="008B7678"/>
    <w:rsid w:val="008D1269"/>
    <w:rsid w:val="00906F41"/>
    <w:rsid w:val="0091461B"/>
    <w:rsid w:val="00915C52"/>
    <w:rsid w:val="00930E44"/>
    <w:rsid w:val="009468DC"/>
    <w:rsid w:val="00947971"/>
    <w:rsid w:val="00954C97"/>
    <w:rsid w:val="0096382B"/>
    <w:rsid w:val="00964EC6"/>
    <w:rsid w:val="00990175"/>
    <w:rsid w:val="009A2F15"/>
    <w:rsid w:val="009A5CC7"/>
    <w:rsid w:val="009C0921"/>
    <w:rsid w:val="009D2554"/>
    <w:rsid w:val="009D62C2"/>
    <w:rsid w:val="00A02DD9"/>
    <w:rsid w:val="00A91186"/>
    <w:rsid w:val="00AB01E4"/>
    <w:rsid w:val="00AB5EA1"/>
    <w:rsid w:val="00AC254C"/>
    <w:rsid w:val="00AD7DA7"/>
    <w:rsid w:val="00AF6E0D"/>
    <w:rsid w:val="00B04E56"/>
    <w:rsid w:val="00B16F5B"/>
    <w:rsid w:val="00B1727E"/>
    <w:rsid w:val="00B27408"/>
    <w:rsid w:val="00B50EB2"/>
    <w:rsid w:val="00B700B0"/>
    <w:rsid w:val="00B8089F"/>
    <w:rsid w:val="00BC03E3"/>
    <w:rsid w:val="00BC18C7"/>
    <w:rsid w:val="00BD1758"/>
    <w:rsid w:val="00BD505A"/>
    <w:rsid w:val="00BE2A23"/>
    <w:rsid w:val="00C0310C"/>
    <w:rsid w:val="00C35CA9"/>
    <w:rsid w:val="00C64949"/>
    <w:rsid w:val="00C654C6"/>
    <w:rsid w:val="00C7371E"/>
    <w:rsid w:val="00C74955"/>
    <w:rsid w:val="00C82B41"/>
    <w:rsid w:val="00C91F55"/>
    <w:rsid w:val="00C9266F"/>
    <w:rsid w:val="00C96778"/>
    <w:rsid w:val="00CA1BC8"/>
    <w:rsid w:val="00CB21C2"/>
    <w:rsid w:val="00CB78EE"/>
    <w:rsid w:val="00CD24CE"/>
    <w:rsid w:val="00CD28FC"/>
    <w:rsid w:val="00CD4D74"/>
    <w:rsid w:val="00CE1265"/>
    <w:rsid w:val="00CE6DFE"/>
    <w:rsid w:val="00D02447"/>
    <w:rsid w:val="00D33624"/>
    <w:rsid w:val="00DA6E30"/>
    <w:rsid w:val="00DB2DC5"/>
    <w:rsid w:val="00DC703B"/>
    <w:rsid w:val="00DD0443"/>
    <w:rsid w:val="00E329A4"/>
    <w:rsid w:val="00E702D3"/>
    <w:rsid w:val="00E978BF"/>
    <w:rsid w:val="00EA2F0D"/>
    <w:rsid w:val="00EC760E"/>
    <w:rsid w:val="00ED712A"/>
    <w:rsid w:val="00EE06E2"/>
    <w:rsid w:val="00EE6E82"/>
    <w:rsid w:val="00F408F6"/>
    <w:rsid w:val="00F549C1"/>
    <w:rsid w:val="00F72712"/>
    <w:rsid w:val="00F92FB4"/>
    <w:rsid w:val="00FA07C0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21E24"/>
  <w15:docId w15:val="{8AEAEA20-78A6-4699-B495-10666FB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54"/>
  </w:style>
  <w:style w:type="paragraph" w:styleId="Footer">
    <w:name w:val="footer"/>
    <w:basedOn w:val="Normal"/>
    <w:link w:val="Foot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54"/>
  </w:style>
  <w:style w:type="paragraph" w:styleId="BalloonText">
    <w:name w:val="Balloon Text"/>
    <w:basedOn w:val="Normal"/>
    <w:link w:val="BalloonTextChar"/>
    <w:uiPriority w:val="99"/>
    <w:semiHidden/>
    <w:unhideWhenUsed/>
    <w:rsid w:val="009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517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03E3"/>
    <w:rPr>
      <w:color w:val="50ABBF" w:themeColor="hyperlink"/>
      <w:u w:val="single"/>
    </w:rPr>
  </w:style>
  <w:style w:type="paragraph" w:styleId="Revision">
    <w:name w:val="Revision"/>
    <w:hidden/>
    <w:uiPriority w:val="99"/>
    <w:semiHidden/>
    <w:rsid w:val="00D3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clinical-standards-quality" TargetMode="External"/><Relationship Id="rId1" Type="http://schemas.openxmlformats.org/officeDocument/2006/relationships/hyperlink" Target="mailto:clinicalquality@rcoa.ac.uk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5EB8-3CEC-42A7-BB34-90552CEA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kwok</dc:creator>
  <cp:lastModifiedBy>Owen Waite</cp:lastModifiedBy>
  <cp:revision>4</cp:revision>
  <cp:lastPrinted>2015-06-05T14:45:00Z</cp:lastPrinted>
  <dcterms:created xsi:type="dcterms:W3CDTF">2024-07-16T13:03:00Z</dcterms:created>
  <dcterms:modified xsi:type="dcterms:W3CDTF">2024-07-16T13:23:00Z</dcterms:modified>
</cp:coreProperties>
</file>