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D1AD8" w:rsidR="001B3997" w:rsidP="001B3997" w:rsidRDefault="001B3997" w14:paraId="3BF45205" w14:textId="6BFE9B0B">
      <w:pPr>
        <w:pStyle w:val="NoSpacing"/>
        <w:rPr>
          <w:rFonts w:ascii="Century Gothic" w:hAnsi="Century Gothic"/>
          <w:b/>
          <w:bCs/>
          <w:sz w:val="20"/>
          <w:szCs w:val="20"/>
        </w:rPr>
      </w:pPr>
      <w:r w:rsidRPr="00BD1AD8">
        <w:rPr>
          <w:rFonts w:ascii="Century Gothic" w:hAnsi="Century Gothic"/>
          <w:b/>
          <w:bCs/>
          <w:sz w:val="20"/>
          <w:szCs w:val="20"/>
        </w:rPr>
        <w:t>Role:</w:t>
      </w:r>
      <w:r w:rsidRPr="00BD1AD8">
        <w:rPr>
          <w:rFonts w:ascii="Century Gothic" w:hAnsi="Century Gothic"/>
          <w:b/>
          <w:bCs/>
          <w:sz w:val="20"/>
          <w:szCs w:val="20"/>
        </w:rPr>
        <w:tab/>
      </w:r>
      <w:r w:rsidRPr="00BD1AD8">
        <w:rPr>
          <w:rFonts w:ascii="Century Gothic" w:hAnsi="Century Gothic"/>
          <w:b/>
          <w:bCs/>
          <w:sz w:val="20"/>
          <w:szCs w:val="20"/>
        </w:rPr>
        <w:tab/>
      </w:r>
      <w:r w:rsidRPr="00BD1AD8">
        <w:rPr>
          <w:rFonts w:ascii="Century Gothic" w:hAnsi="Century Gothic"/>
          <w:b/>
          <w:bCs/>
          <w:sz w:val="20"/>
          <w:szCs w:val="20"/>
        </w:rPr>
        <w:tab/>
      </w:r>
      <w:r w:rsidRPr="00BD1AD8" w:rsidR="003D18B0">
        <w:rPr>
          <w:rFonts w:ascii="Century Gothic" w:hAnsi="Century Gothic"/>
          <w:b/>
          <w:bCs/>
          <w:sz w:val="20"/>
          <w:szCs w:val="20"/>
        </w:rPr>
        <w:t xml:space="preserve">International Training Coordinator </w:t>
      </w:r>
    </w:p>
    <w:p w:rsidR="006D50DE" w:rsidP="38F85450" w:rsidRDefault="006D50DE" w14:paraId="5138A848" w14:textId="4D52286A">
      <w:pPr>
        <w:pStyle w:val="NoSpacing"/>
        <w:jc w:val="both"/>
        <w:rPr>
          <w:rFonts w:ascii="Century Gothic" w:hAnsi="Century Gothic"/>
          <w:b w:val="1"/>
          <w:bCs w:val="1"/>
          <w:sz w:val="20"/>
          <w:szCs w:val="20"/>
        </w:rPr>
      </w:pPr>
      <w:r w:rsidRPr="38F85450" w:rsidR="006D50DE">
        <w:rPr>
          <w:rFonts w:ascii="Century Gothic" w:hAnsi="Century Gothic"/>
          <w:b w:val="1"/>
          <w:bCs w:val="1"/>
          <w:sz w:val="20"/>
          <w:szCs w:val="20"/>
        </w:rPr>
        <w:t>Salary</w:t>
      </w:r>
      <w:r w:rsidRPr="38F85450" w:rsidR="001B3997">
        <w:rPr>
          <w:rFonts w:ascii="Century Gothic" w:hAnsi="Century Gothic"/>
          <w:b w:val="1"/>
          <w:bCs w:val="1"/>
          <w:sz w:val="20"/>
          <w:szCs w:val="20"/>
        </w:rPr>
        <w:t>:</w:t>
      </w:r>
      <w:r>
        <w:tab/>
      </w:r>
      <w:r>
        <w:tab/>
      </w:r>
      <w:r>
        <w:tab/>
      </w:r>
      <w:r w:rsidRPr="38F85450" w:rsidR="2225DBF0">
        <w:rPr>
          <w:rFonts w:ascii="Century Gothic" w:hAnsi="Century Gothic" w:eastAsia="Century Gothic" w:cs="Century Gothic"/>
          <w:b w:val="1"/>
          <w:bCs w:val="1"/>
          <w:noProof w:val="0"/>
          <w:sz w:val="20"/>
          <w:szCs w:val="20"/>
          <w:lang w:val="en-GB"/>
          <w:rPrChange w:author="Leanne Timon" w:date="2024-06-13T08:33:00.76Z" w:id="1036316008">
            <w:rPr>
              <w:rFonts w:ascii="Century Gothic" w:hAnsi="Century Gothic" w:eastAsia="Century Gothic" w:cs="Century Gothic"/>
              <w:noProof w:val="0"/>
              <w:sz w:val="20"/>
              <w:szCs w:val="20"/>
              <w:lang w:val="en-GB"/>
            </w:rPr>
          </w:rPrChange>
        </w:rPr>
        <w:t>£41,275 p.a.</w:t>
      </w:r>
    </w:p>
    <w:p w:rsidRPr="00BD1AD8" w:rsidR="006D50DE" w:rsidP="001B3997" w:rsidRDefault="001B3997" w14:paraId="4C6F2F6C" w14:textId="799D9282">
      <w:pPr>
        <w:pStyle w:val="NoSpacing"/>
        <w:jc w:val="both"/>
        <w:rPr>
          <w:rFonts w:ascii="Century Gothic" w:hAnsi="Century Gothic"/>
          <w:b/>
          <w:bCs/>
          <w:sz w:val="20"/>
          <w:szCs w:val="20"/>
        </w:rPr>
      </w:pPr>
      <w:r w:rsidRPr="00BD1AD8">
        <w:rPr>
          <w:rFonts w:ascii="Century Gothic" w:hAnsi="Century Gothic"/>
          <w:b/>
          <w:bCs/>
          <w:sz w:val="20"/>
          <w:szCs w:val="20"/>
        </w:rPr>
        <w:t>Location:</w:t>
      </w:r>
      <w:r w:rsidRPr="00BD1AD8">
        <w:rPr>
          <w:rFonts w:ascii="Century Gothic" w:hAnsi="Century Gothic"/>
          <w:b/>
          <w:bCs/>
          <w:sz w:val="20"/>
          <w:szCs w:val="20"/>
        </w:rPr>
        <w:tab/>
      </w:r>
      <w:r w:rsidRPr="00BD1AD8">
        <w:rPr>
          <w:rFonts w:ascii="Century Gothic" w:hAnsi="Century Gothic"/>
          <w:b/>
          <w:bCs/>
          <w:sz w:val="20"/>
          <w:szCs w:val="20"/>
        </w:rPr>
        <w:tab/>
      </w:r>
      <w:r w:rsidRPr="00BD1AD8" w:rsidR="006D50DE">
        <w:rPr>
          <w:rFonts w:ascii="Century Gothic" w:hAnsi="Century Gothic"/>
          <w:b/>
          <w:bCs/>
          <w:sz w:val="20"/>
          <w:szCs w:val="20"/>
        </w:rPr>
        <w:t>Hybrid Working – Remote / London</w:t>
      </w:r>
    </w:p>
    <w:p w:rsidRPr="00BD1AD8" w:rsidR="001B3997" w:rsidP="001B3997" w:rsidRDefault="001B3997" w14:paraId="085CF6BF" w14:textId="6AEAFC69">
      <w:pPr>
        <w:pStyle w:val="NoSpacing"/>
        <w:jc w:val="both"/>
        <w:rPr>
          <w:rFonts w:ascii="Century Gothic" w:hAnsi="Century Gothic"/>
          <w:b/>
          <w:bCs/>
          <w:sz w:val="20"/>
          <w:szCs w:val="20"/>
        </w:rPr>
      </w:pPr>
      <w:r w:rsidRPr="00BD1AD8">
        <w:rPr>
          <w:rFonts w:ascii="Century Gothic" w:hAnsi="Century Gothic"/>
          <w:b/>
          <w:bCs/>
          <w:sz w:val="20"/>
          <w:szCs w:val="20"/>
        </w:rPr>
        <w:t>Contract Type:</w:t>
      </w:r>
      <w:r w:rsidRPr="00BD1AD8">
        <w:rPr>
          <w:rFonts w:ascii="Century Gothic" w:hAnsi="Century Gothic"/>
          <w:b/>
          <w:bCs/>
          <w:sz w:val="20"/>
          <w:szCs w:val="20"/>
        </w:rPr>
        <w:tab/>
      </w:r>
      <w:r w:rsidRPr="00BD1AD8">
        <w:rPr>
          <w:rFonts w:ascii="Century Gothic" w:hAnsi="Century Gothic"/>
          <w:b/>
          <w:bCs/>
          <w:sz w:val="20"/>
          <w:szCs w:val="20"/>
        </w:rPr>
        <w:tab/>
      </w:r>
      <w:r w:rsidRPr="00BD1AD8" w:rsidR="00DD329F">
        <w:rPr>
          <w:rFonts w:ascii="Century Gothic" w:hAnsi="Century Gothic"/>
          <w:b/>
          <w:bCs/>
          <w:sz w:val="20"/>
          <w:szCs w:val="20"/>
        </w:rPr>
        <w:t>Permanent, Full Time (35 hours)</w:t>
      </w:r>
    </w:p>
    <w:p w:rsidRPr="00BD1AD8" w:rsidR="001B3997" w:rsidP="001B3997" w:rsidRDefault="001B3997" w14:paraId="5A78E31E" w14:textId="6FD6B362">
      <w:pPr>
        <w:pStyle w:val="NoSpacing"/>
        <w:jc w:val="both"/>
        <w:rPr>
          <w:rFonts w:ascii="Century Gothic" w:hAnsi="Century Gothic"/>
          <w:b/>
          <w:bCs/>
          <w:sz w:val="20"/>
          <w:szCs w:val="20"/>
        </w:rPr>
      </w:pPr>
      <w:r w:rsidRPr="00BD1AD8">
        <w:rPr>
          <w:rFonts w:ascii="Century Gothic" w:hAnsi="Century Gothic"/>
          <w:b/>
          <w:bCs/>
          <w:sz w:val="20"/>
          <w:szCs w:val="20"/>
        </w:rPr>
        <w:t>How to Apply</w:t>
      </w:r>
    </w:p>
    <w:p w:rsidRPr="00BD1AD8" w:rsidR="001B3997" w:rsidP="001B3997" w:rsidRDefault="001B3997" w14:paraId="6CC027AB" w14:textId="77777777">
      <w:pPr>
        <w:pStyle w:val="NoSpacing"/>
        <w:jc w:val="both"/>
        <w:rPr>
          <w:rFonts w:ascii="Century Gothic" w:hAnsi="Century Gothic"/>
          <w:b/>
          <w:bCs/>
          <w:sz w:val="20"/>
          <w:szCs w:val="20"/>
        </w:rPr>
      </w:pPr>
    </w:p>
    <w:p w:rsidRPr="00BD1AD8" w:rsidR="001B3997" w:rsidP="001B3997" w:rsidRDefault="001B3997" w14:paraId="4E89BE5B" w14:textId="36CB916F">
      <w:pPr>
        <w:pStyle w:val="NoSpacing"/>
        <w:jc w:val="both"/>
        <w:rPr>
          <w:rFonts w:ascii="Century Gothic" w:hAnsi="Century Gothic"/>
          <w:sz w:val="20"/>
          <w:szCs w:val="20"/>
        </w:rPr>
      </w:pPr>
      <w:r w:rsidRPr="00BD1AD8">
        <w:rPr>
          <w:rFonts w:ascii="Century Gothic" w:hAnsi="Century Gothic"/>
          <w:sz w:val="20"/>
          <w:szCs w:val="20"/>
        </w:rPr>
        <w:t>If you believe that you are the right person for this role, please submit your CV and Cover Letter</w:t>
      </w:r>
    </w:p>
    <w:p w:rsidRPr="00BD1AD8" w:rsidR="001B3997" w:rsidP="001B3997" w:rsidRDefault="001B3997" w14:paraId="0C99602E" w14:textId="44FEEA2A">
      <w:pPr>
        <w:pStyle w:val="NoSpacing"/>
        <w:jc w:val="both"/>
        <w:rPr>
          <w:rFonts w:ascii="Century Gothic" w:hAnsi="Century Gothic"/>
          <w:sz w:val="20"/>
          <w:szCs w:val="20"/>
        </w:rPr>
      </w:pPr>
      <w:r w:rsidRPr="00BD1AD8">
        <w:rPr>
          <w:rFonts w:ascii="Century Gothic" w:hAnsi="Century Gothic"/>
          <w:sz w:val="20"/>
          <w:szCs w:val="20"/>
        </w:rPr>
        <w:t xml:space="preserve">to Leanne Timon at </w:t>
      </w:r>
      <w:hyperlink w:history="1" r:id="rId8">
        <w:r w:rsidRPr="00BD1AD8">
          <w:rPr>
            <w:rStyle w:val="Hyperlink"/>
            <w:rFonts w:ascii="Century Gothic" w:hAnsi="Century Gothic"/>
            <w:sz w:val="20"/>
            <w:szCs w:val="20"/>
          </w:rPr>
          <w:t>ltimon@rcoa.ac.uk</w:t>
        </w:r>
      </w:hyperlink>
      <w:r w:rsidRPr="00BD1AD8">
        <w:rPr>
          <w:rFonts w:ascii="Century Gothic" w:hAnsi="Century Gothic"/>
          <w:sz w:val="20"/>
          <w:szCs w:val="20"/>
        </w:rPr>
        <w:t xml:space="preserve"> by </w:t>
      </w:r>
      <w:r w:rsidRPr="00BD1AD8" w:rsidR="006D0F52">
        <w:rPr>
          <w:rFonts w:ascii="Century Gothic" w:hAnsi="Century Gothic"/>
          <w:b/>
          <w:bCs/>
          <w:sz w:val="20"/>
          <w:szCs w:val="20"/>
        </w:rPr>
        <w:t xml:space="preserve">Friday </w:t>
      </w:r>
      <w:r w:rsidR="006D7676">
        <w:rPr>
          <w:rFonts w:ascii="Century Gothic" w:hAnsi="Century Gothic"/>
          <w:b/>
          <w:bCs/>
          <w:sz w:val="20"/>
          <w:szCs w:val="20"/>
        </w:rPr>
        <w:t>05</w:t>
      </w:r>
      <w:r w:rsidRPr="00BD1AD8" w:rsidR="006D7676">
        <w:rPr>
          <w:rFonts w:ascii="Century Gothic" w:hAnsi="Century Gothic"/>
          <w:b/>
          <w:bCs/>
          <w:sz w:val="20"/>
          <w:szCs w:val="20"/>
        </w:rPr>
        <w:t xml:space="preserve"> </w:t>
      </w:r>
      <w:r w:rsidRPr="00BD1AD8" w:rsidR="006D0F52">
        <w:rPr>
          <w:rFonts w:ascii="Century Gothic" w:hAnsi="Century Gothic"/>
          <w:b/>
          <w:bCs/>
          <w:sz w:val="20"/>
          <w:szCs w:val="20"/>
        </w:rPr>
        <w:t>July 2024.</w:t>
      </w:r>
    </w:p>
    <w:p w:rsidRPr="00BD1AD8" w:rsidR="006D50DE" w:rsidP="001B3997" w:rsidRDefault="006D50DE" w14:paraId="35086E3C" w14:textId="77777777">
      <w:pPr>
        <w:pStyle w:val="NoSpacing"/>
        <w:jc w:val="both"/>
        <w:rPr>
          <w:rFonts w:ascii="Century Gothic" w:hAnsi="Century Gothic"/>
          <w:b/>
          <w:bCs/>
          <w:sz w:val="20"/>
          <w:szCs w:val="20"/>
        </w:rPr>
      </w:pPr>
    </w:p>
    <w:p w:rsidRPr="00BD1AD8" w:rsidR="00EB245E" w:rsidP="001B3997" w:rsidRDefault="00EB245E" w14:paraId="2FE5D366" w14:textId="67283CC1">
      <w:pPr>
        <w:pStyle w:val="NoSpacing"/>
        <w:jc w:val="both"/>
        <w:rPr>
          <w:rFonts w:ascii="Century Gothic" w:hAnsi="Century Gothic"/>
          <w:b/>
          <w:bCs/>
          <w:sz w:val="20"/>
          <w:szCs w:val="20"/>
        </w:rPr>
      </w:pPr>
      <w:r w:rsidRPr="00BD1AD8">
        <w:rPr>
          <w:rFonts w:ascii="Century Gothic" w:hAnsi="Century Gothic"/>
          <w:b/>
          <w:bCs/>
          <w:sz w:val="20"/>
          <w:szCs w:val="20"/>
        </w:rPr>
        <w:t>About You</w:t>
      </w:r>
    </w:p>
    <w:p w:rsidRPr="00BD1AD8" w:rsidR="00EB245E" w:rsidP="001B3997" w:rsidRDefault="00EB245E" w14:paraId="29448CD7" w14:textId="77777777">
      <w:pPr>
        <w:pStyle w:val="NoSpacing"/>
        <w:jc w:val="both"/>
        <w:rPr>
          <w:rFonts w:ascii="Century Gothic" w:hAnsi="Century Gothic"/>
          <w:b/>
          <w:bCs/>
          <w:sz w:val="20"/>
          <w:szCs w:val="20"/>
        </w:rPr>
      </w:pPr>
    </w:p>
    <w:p w:rsidRPr="00BD1AD8" w:rsidR="002F65A8" w:rsidP="002F65A8" w:rsidRDefault="002F65A8" w14:paraId="12F4710C" w14:textId="0C62D4AE">
      <w:pPr>
        <w:jc w:val="both"/>
        <w:rPr>
          <w:rFonts w:ascii="Century Gothic" w:hAnsi="Century Gothic"/>
          <w:szCs w:val="20"/>
        </w:rPr>
      </w:pPr>
      <w:r w:rsidRPr="00BD1AD8">
        <w:rPr>
          <w:rFonts w:ascii="Century Gothic" w:hAnsi="Century Gothic"/>
          <w:szCs w:val="20"/>
        </w:rPr>
        <w:t xml:space="preserve">You </w:t>
      </w:r>
      <w:r w:rsidRPr="00BD1AD8" w:rsidR="00C230FE">
        <w:rPr>
          <w:rFonts w:ascii="Century Gothic" w:hAnsi="Century Gothic"/>
          <w:szCs w:val="20"/>
        </w:rPr>
        <w:t>have experience in</w:t>
      </w:r>
      <w:r w:rsidRPr="00BD1AD8">
        <w:rPr>
          <w:rFonts w:ascii="Century Gothic" w:hAnsi="Century Gothic"/>
          <w:szCs w:val="20"/>
        </w:rPr>
        <w:t xml:space="preserve"> helpdesk and customer service environments. Your communication skills allow you to engage effectively with a diverse range of stakeholders and colleagues in a professional and efficient manner.</w:t>
      </w:r>
    </w:p>
    <w:p w:rsidRPr="00BD1AD8" w:rsidR="002F65A8" w:rsidP="002F65A8" w:rsidRDefault="002F65A8" w14:paraId="46A18621" w14:textId="77777777">
      <w:pPr>
        <w:jc w:val="both"/>
        <w:rPr>
          <w:rFonts w:ascii="Century Gothic" w:hAnsi="Century Gothic"/>
          <w:szCs w:val="20"/>
        </w:rPr>
      </w:pPr>
    </w:p>
    <w:p w:rsidRPr="004E23F5" w:rsidR="00EB3C20" w:rsidP="00EB3C20" w:rsidRDefault="002F65A8" w14:paraId="00371399" w14:textId="1FFD893A">
      <w:pPr>
        <w:pStyle w:val="NoSpacing"/>
        <w:jc w:val="both"/>
        <w:rPr>
          <w:rFonts w:ascii="Century Gothic" w:hAnsi="Century Gothic"/>
          <w:sz w:val="20"/>
          <w:szCs w:val="20"/>
        </w:rPr>
      </w:pPr>
      <w:r w:rsidRPr="00EB3C20">
        <w:rPr>
          <w:rFonts w:ascii="Century Gothic" w:hAnsi="Century Gothic"/>
          <w:sz w:val="20"/>
          <w:szCs w:val="20"/>
        </w:rPr>
        <w:t>Your career history includes demonstrable experience in a membership organi</w:t>
      </w:r>
      <w:r w:rsidRPr="00EB3C20" w:rsidR="008320B0">
        <w:rPr>
          <w:rFonts w:ascii="Century Gothic" w:hAnsi="Century Gothic"/>
          <w:sz w:val="20"/>
          <w:szCs w:val="20"/>
        </w:rPr>
        <w:t>s</w:t>
      </w:r>
      <w:r w:rsidRPr="00EB3C20">
        <w:rPr>
          <w:rFonts w:ascii="Century Gothic" w:hAnsi="Century Gothic"/>
          <w:sz w:val="20"/>
          <w:szCs w:val="20"/>
        </w:rPr>
        <w:t>ation and/or the medical education sector, highlighting your ability to navigate and contribute to these speciali</w:t>
      </w:r>
      <w:r w:rsidRPr="00EB3C20" w:rsidR="008320B0">
        <w:rPr>
          <w:rFonts w:ascii="Century Gothic" w:hAnsi="Century Gothic"/>
          <w:sz w:val="20"/>
          <w:szCs w:val="20"/>
        </w:rPr>
        <w:t>s</w:t>
      </w:r>
      <w:r w:rsidRPr="00EB3C20">
        <w:rPr>
          <w:rFonts w:ascii="Century Gothic" w:hAnsi="Century Gothic"/>
          <w:sz w:val="20"/>
          <w:szCs w:val="20"/>
        </w:rPr>
        <w:t>ed fields.</w:t>
      </w:r>
      <w:r w:rsidRPr="00BD1AD8">
        <w:rPr>
          <w:rFonts w:ascii="Century Gothic" w:hAnsi="Century Gothic"/>
          <w:szCs w:val="20"/>
        </w:rPr>
        <w:t xml:space="preserve"> </w:t>
      </w:r>
      <w:r w:rsidRPr="00216D06" w:rsidR="00EB3C20">
        <w:rPr>
          <w:rFonts w:ascii="Century Gothic" w:hAnsi="Century Gothic"/>
          <w:sz w:val="20"/>
          <w:szCs w:val="20"/>
        </w:rPr>
        <w:t>You have a solid track record of providing secretarial support</w:t>
      </w:r>
      <w:r w:rsidRPr="00E671B6" w:rsidR="00EB3C20">
        <w:rPr>
          <w:rFonts w:ascii="Century Gothic" w:hAnsi="Century Gothic"/>
          <w:szCs w:val="20"/>
        </w:rPr>
        <w:t xml:space="preserve"> </w:t>
      </w:r>
      <w:r w:rsidRPr="004E23F5" w:rsidR="00EB3C20">
        <w:rPr>
          <w:rFonts w:ascii="Century Gothic" w:hAnsi="Century Gothic"/>
          <w:sz w:val="20"/>
          <w:szCs w:val="20"/>
        </w:rPr>
        <w:t xml:space="preserve">to formal committees, </w:t>
      </w:r>
      <w:r w:rsidR="00EB3C20">
        <w:rPr>
          <w:rFonts w:ascii="Century Gothic" w:hAnsi="Century Gothic"/>
          <w:sz w:val="20"/>
          <w:szCs w:val="20"/>
        </w:rPr>
        <w:t>and</w:t>
      </w:r>
      <w:r w:rsidRPr="004E23F5" w:rsidR="00EB3C20">
        <w:rPr>
          <w:rFonts w:ascii="Century Gothic" w:hAnsi="Century Gothic"/>
          <w:sz w:val="20"/>
          <w:szCs w:val="20"/>
        </w:rPr>
        <w:t xml:space="preserve"> are experienced at minute taking and tracking deliverables, ensuring that all tasks are completed on time and to a high standard. </w:t>
      </w:r>
    </w:p>
    <w:p w:rsidRPr="00BD1AD8" w:rsidR="002F65A8" w:rsidP="002F65A8" w:rsidRDefault="002F65A8" w14:paraId="43B219B8" w14:textId="77777777">
      <w:pPr>
        <w:jc w:val="both"/>
        <w:rPr>
          <w:rFonts w:ascii="Century Gothic" w:hAnsi="Century Gothic"/>
          <w:szCs w:val="20"/>
        </w:rPr>
      </w:pPr>
    </w:p>
    <w:p w:rsidRPr="00BD1AD8" w:rsidR="00EB245E" w:rsidP="002F65A8" w:rsidRDefault="002F65A8" w14:paraId="1FF6BD97" w14:textId="115132FA">
      <w:pPr>
        <w:jc w:val="both"/>
        <w:rPr>
          <w:rFonts w:ascii="Century Gothic" w:hAnsi="Century Gothic"/>
          <w:szCs w:val="20"/>
        </w:rPr>
      </w:pPr>
      <w:r w:rsidRPr="00BD1AD8">
        <w:rPr>
          <w:rFonts w:ascii="Century Gothic" w:hAnsi="Century Gothic"/>
          <w:szCs w:val="20"/>
        </w:rPr>
        <w:t xml:space="preserve">Your analytical skills enable you to understand, interpret, and simplify complex information, including regulations and government legislation, making it accessible to others. You </w:t>
      </w:r>
      <w:r w:rsidR="003F40E9">
        <w:rPr>
          <w:rFonts w:ascii="Century Gothic" w:hAnsi="Century Gothic"/>
          <w:szCs w:val="20"/>
        </w:rPr>
        <w:t xml:space="preserve">are </w:t>
      </w:r>
      <w:r w:rsidRPr="00BD1AD8" w:rsidR="00C230FE">
        <w:rPr>
          <w:rFonts w:ascii="Century Gothic" w:hAnsi="Century Gothic"/>
          <w:szCs w:val="20"/>
        </w:rPr>
        <w:t>up to date</w:t>
      </w:r>
      <w:r w:rsidRPr="00BD1AD8">
        <w:rPr>
          <w:rFonts w:ascii="Century Gothic" w:hAnsi="Century Gothic"/>
          <w:szCs w:val="20"/>
        </w:rPr>
        <w:t xml:space="preserve"> with the regulations governing the training of anaesthetists and the routes to the </w:t>
      </w:r>
      <w:r w:rsidR="006D7676">
        <w:rPr>
          <w:rFonts w:ascii="Century Gothic" w:hAnsi="Century Gothic"/>
          <w:szCs w:val="20"/>
        </w:rPr>
        <w:t>General Medical Council (</w:t>
      </w:r>
      <w:r w:rsidRPr="00BD1AD8">
        <w:rPr>
          <w:rFonts w:ascii="Century Gothic" w:hAnsi="Century Gothic"/>
          <w:szCs w:val="20"/>
        </w:rPr>
        <w:t>GMC</w:t>
      </w:r>
      <w:r w:rsidR="006D7676">
        <w:rPr>
          <w:rFonts w:ascii="Century Gothic" w:hAnsi="Century Gothic"/>
          <w:szCs w:val="20"/>
        </w:rPr>
        <w:t>)</w:t>
      </w:r>
      <w:r w:rsidRPr="00BD1AD8">
        <w:rPr>
          <w:rFonts w:ascii="Century Gothic" w:hAnsi="Century Gothic"/>
          <w:szCs w:val="20"/>
        </w:rPr>
        <w:t xml:space="preserve"> Register, maintaining a thorough and current working knowledge.</w:t>
      </w:r>
      <w:r w:rsidRPr="00BD1AD8" w:rsidR="00C76C0D">
        <w:rPr>
          <w:rFonts w:ascii="Century Gothic" w:hAnsi="Century Gothic"/>
          <w:szCs w:val="20"/>
        </w:rPr>
        <w:t xml:space="preserve"> </w:t>
      </w:r>
    </w:p>
    <w:p w:rsidRPr="00BD1AD8" w:rsidR="00EB245E" w:rsidP="001B3997" w:rsidRDefault="00EB245E" w14:paraId="55A1D3E4" w14:textId="77777777">
      <w:pPr>
        <w:pStyle w:val="NoSpacing"/>
        <w:jc w:val="both"/>
        <w:rPr>
          <w:rFonts w:ascii="Century Gothic" w:hAnsi="Century Gothic"/>
          <w:b/>
          <w:bCs/>
          <w:sz w:val="20"/>
          <w:szCs w:val="20"/>
        </w:rPr>
      </w:pPr>
    </w:p>
    <w:p w:rsidRPr="00BD1AD8" w:rsidR="00647109" w:rsidP="001B3997" w:rsidRDefault="006D50DE" w14:paraId="0A78DFDC" w14:textId="1EEBC2ED">
      <w:pPr>
        <w:pStyle w:val="NoSpacing"/>
        <w:jc w:val="both"/>
        <w:rPr>
          <w:rFonts w:ascii="Century Gothic" w:hAnsi="Century Gothic"/>
          <w:b/>
          <w:bCs/>
          <w:sz w:val="20"/>
          <w:szCs w:val="20"/>
        </w:rPr>
      </w:pPr>
      <w:r w:rsidRPr="00BD1AD8">
        <w:rPr>
          <w:rFonts w:ascii="Century Gothic" w:hAnsi="Century Gothic"/>
          <w:b/>
          <w:bCs/>
          <w:sz w:val="20"/>
          <w:szCs w:val="20"/>
        </w:rPr>
        <w:t>About the Role</w:t>
      </w:r>
    </w:p>
    <w:p w:rsidRPr="00BD1AD8" w:rsidR="00647109" w:rsidP="001B3997" w:rsidRDefault="00647109" w14:paraId="6C270200" w14:textId="77777777">
      <w:pPr>
        <w:pStyle w:val="NoSpacing"/>
        <w:jc w:val="both"/>
        <w:rPr>
          <w:rFonts w:ascii="Century Gothic" w:hAnsi="Century Gothic"/>
          <w:b/>
          <w:bCs/>
          <w:sz w:val="20"/>
          <w:szCs w:val="20"/>
        </w:rPr>
      </w:pPr>
    </w:p>
    <w:p w:rsidRPr="00BD1AD8" w:rsidR="00DA2D13" w:rsidP="00DA2D13" w:rsidRDefault="00DA2D13" w14:paraId="2575D751" w14:textId="77777777">
      <w:pPr>
        <w:jc w:val="both"/>
        <w:rPr>
          <w:rFonts w:ascii="Century Gothic" w:hAnsi="Century Gothic"/>
          <w:szCs w:val="20"/>
        </w:rPr>
      </w:pPr>
      <w:r w:rsidRPr="00BD1AD8">
        <w:rPr>
          <w:rFonts w:ascii="Century Gothic" w:hAnsi="Century Gothic"/>
          <w:szCs w:val="20"/>
        </w:rPr>
        <w:t>The purpose of this role is to provide expert support and guidance to International Medical Graduates (IMGs) applying for one of the College’s sponsorship schemes, as well as coordinating the timely review and assessment of such applications.</w:t>
      </w:r>
    </w:p>
    <w:p w:rsidRPr="00BD1AD8" w:rsidR="00DA2D13" w:rsidP="00DA2D13" w:rsidRDefault="00DA2D13" w14:paraId="34D2046A" w14:textId="77777777">
      <w:pPr>
        <w:jc w:val="both"/>
        <w:rPr>
          <w:rFonts w:ascii="Century Gothic" w:hAnsi="Century Gothic"/>
          <w:szCs w:val="20"/>
        </w:rPr>
      </w:pPr>
    </w:p>
    <w:p w:rsidRPr="00BD1AD8" w:rsidR="008C735C" w:rsidP="00DA2D13" w:rsidRDefault="00DA2D13" w14:paraId="54FDB174" w14:textId="780013A5">
      <w:pPr>
        <w:jc w:val="both"/>
        <w:rPr>
          <w:rFonts w:ascii="Century Gothic" w:hAnsi="Century Gothic"/>
          <w:szCs w:val="20"/>
        </w:rPr>
      </w:pPr>
      <w:r w:rsidRPr="00BD1AD8">
        <w:rPr>
          <w:rFonts w:ascii="Century Gothic" w:hAnsi="Century Gothic"/>
          <w:szCs w:val="20"/>
        </w:rPr>
        <w:t>This role is responsible for the development and administration of a programme of initiatives which aim to create sustainable, relevant and appropriate support in developing anaesthesia training and service overseas. This role is also responsible for the maintenance and development of services (communications, guidance, correspondence, policies) to provide expert advice to sponsored IMGs, and using data to continuously improve service delivery, is a key element of this role.</w:t>
      </w:r>
    </w:p>
    <w:p w:rsidRPr="00BD1AD8" w:rsidR="003C5080" w:rsidP="001B3997" w:rsidRDefault="003C5080" w14:paraId="368A62F0" w14:textId="77777777">
      <w:pPr>
        <w:jc w:val="both"/>
        <w:rPr>
          <w:rFonts w:ascii="Century Gothic" w:hAnsi="Century Gothic"/>
          <w:szCs w:val="20"/>
        </w:rPr>
      </w:pPr>
    </w:p>
    <w:p w:rsidRPr="00BD1AD8" w:rsidR="003C5080" w:rsidP="001B3997" w:rsidRDefault="003C5080" w14:paraId="18326BF0" w14:textId="07AB40E7">
      <w:pPr>
        <w:jc w:val="both"/>
        <w:rPr>
          <w:rFonts w:ascii="Century Gothic" w:hAnsi="Century Gothic"/>
          <w:szCs w:val="20"/>
        </w:rPr>
      </w:pPr>
      <w:r w:rsidRPr="00BD1AD8">
        <w:rPr>
          <w:rFonts w:ascii="Century Gothic" w:hAnsi="Century Gothic"/>
          <w:szCs w:val="20"/>
        </w:rPr>
        <w:t>Duties include by are not limited to:</w:t>
      </w:r>
    </w:p>
    <w:p w:rsidRPr="00BD1AD8" w:rsidR="00835E37" w:rsidP="00835E37" w:rsidRDefault="00835E37" w14:paraId="66A117C5" w14:textId="77777777">
      <w:pPr>
        <w:jc w:val="both"/>
        <w:rPr>
          <w:rFonts w:ascii="Century Gothic" w:hAnsi="Century Gothic"/>
          <w:szCs w:val="20"/>
        </w:rPr>
      </w:pPr>
    </w:p>
    <w:p w:rsidRPr="00BD1AD8" w:rsidR="00835E37" w:rsidP="00164574" w:rsidRDefault="00835E37" w14:paraId="63AF9347" w14:textId="28232076">
      <w:pPr>
        <w:pStyle w:val="ListParagraph"/>
        <w:numPr>
          <w:ilvl w:val="0"/>
          <w:numId w:val="6"/>
        </w:numPr>
        <w:jc w:val="both"/>
        <w:rPr>
          <w:szCs w:val="20"/>
        </w:rPr>
      </w:pPr>
      <w:r w:rsidRPr="00BD1AD8">
        <w:rPr>
          <w:szCs w:val="20"/>
        </w:rPr>
        <w:t>Provide high quality and timely advice and guidance to IMGs wishing to come to the UK for limited periods of time as necessary.</w:t>
      </w:r>
    </w:p>
    <w:p w:rsidRPr="00BD1AD8" w:rsidR="00835E37" w:rsidP="00164574" w:rsidRDefault="00835E37" w14:paraId="32E859CF" w14:textId="46A91552">
      <w:pPr>
        <w:pStyle w:val="ListParagraph"/>
        <w:numPr>
          <w:ilvl w:val="0"/>
          <w:numId w:val="6"/>
        </w:numPr>
        <w:jc w:val="both"/>
        <w:rPr>
          <w:szCs w:val="20"/>
        </w:rPr>
      </w:pPr>
      <w:r w:rsidRPr="00BD1AD8">
        <w:rPr>
          <w:szCs w:val="20"/>
        </w:rPr>
        <w:t>Ensure that systems and processes are established to ensure a high-quality service is delivered to members.</w:t>
      </w:r>
    </w:p>
    <w:p w:rsidRPr="00BD1AD8" w:rsidR="00AD3674" w:rsidP="00164574" w:rsidRDefault="00AD3674" w14:paraId="6BE3A68A" w14:textId="43886700">
      <w:pPr>
        <w:pStyle w:val="ListParagraph"/>
        <w:numPr>
          <w:ilvl w:val="0"/>
          <w:numId w:val="6"/>
        </w:numPr>
        <w:jc w:val="both"/>
        <w:rPr>
          <w:szCs w:val="20"/>
        </w:rPr>
      </w:pPr>
      <w:r w:rsidRPr="00BD1AD8">
        <w:rPr>
          <w:szCs w:val="20"/>
        </w:rPr>
        <w:t xml:space="preserve">Develop and maintain a thorough understanding of </w:t>
      </w:r>
      <w:proofErr w:type="gramStart"/>
      <w:r w:rsidRPr="00BD1AD8">
        <w:rPr>
          <w:szCs w:val="20"/>
        </w:rPr>
        <w:t>College</w:t>
      </w:r>
      <w:proofErr w:type="gramEnd"/>
      <w:r w:rsidRPr="00BD1AD8">
        <w:rPr>
          <w:szCs w:val="20"/>
        </w:rPr>
        <w:t xml:space="preserve"> training policies, particularly in relation to the Medical Training Initiative (MTI) scheme.</w:t>
      </w:r>
    </w:p>
    <w:p w:rsidRPr="00BD1AD8" w:rsidR="00835E37" w:rsidP="00164574" w:rsidRDefault="005F01BD" w14:paraId="4DDCBBF2" w14:textId="5E4888E1">
      <w:pPr>
        <w:pStyle w:val="ListParagraph"/>
        <w:numPr>
          <w:ilvl w:val="0"/>
          <w:numId w:val="6"/>
        </w:numPr>
        <w:jc w:val="both"/>
        <w:rPr>
          <w:szCs w:val="20"/>
        </w:rPr>
      </w:pPr>
      <w:r w:rsidRPr="00BD1AD8">
        <w:rPr>
          <w:szCs w:val="20"/>
        </w:rPr>
        <w:t>Coordinate the timely advertising of opportunities for fellowships in low resource countries for trainees across multiple communication channels</w:t>
      </w:r>
      <w:r w:rsidRPr="00BD1AD8" w:rsidR="007E013C">
        <w:rPr>
          <w:szCs w:val="20"/>
        </w:rPr>
        <w:t>.</w:t>
      </w:r>
    </w:p>
    <w:p w:rsidRPr="00BD1AD8" w:rsidR="007E013C" w:rsidP="00164574" w:rsidRDefault="007E013C" w14:paraId="457E2956" w14:textId="7CD6A6E9">
      <w:pPr>
        <w:pStyle w:val="ListParagraph"/>
        <w:numPr>
          <w:ilvl w:val="0"/>
          <w:numId w:val="6"/>
        </w:numPr>
        <w:jc w:val="both"/>
        <w:rPr>
          <w:szCs w:val="20"/>
        </w:rPr>
      </w:pPr>
      <w:r w:rsidRPr="00BD1AD8">
        <w:rPr>
          <w:szCs w:val="20"/>
        </w:rPr>
        <w:t>Provide secretarial support to allied Committees and Chairpersons, including drafting agendas, preparing papers, coordinating logistical arrangements, taking and reporting of minutes, coordinating follow-up actions and processing of all general correspondence for the Committees</w:t>
      </w:r>
      <w:r w:rsidRPr="00BD1AD8" w:rsidR="00164574">
        <w:rPr>
          <w:szCs w:val="20"/>
        </w:rPr>
        <w:t>.</w:t>
      </w:r>
    </w:p>
    <w:p w:rsidRPr="00BD1AD8" w:rsidR="008C735C" w:rsidP="001B3997" w:rsidRDefault="00164574" w14:paraId="0928A736" w14:textId="717090F8">
      <w:pPr>
        <w:pStyle w:val="Sub-heading2"/>
        <w:numPr>
          <w:ilvl w:val="0"/>
          <w:numId w:val="6"/>
        </w:numPr>
        <w:spacing w:after="0"/>
        <w:jc w:val="both"/>
        <w:rPr>
          <w:rFonts w:ascii="Century Gothic" w:hAnsi="Century Gothic"/>
          <w:i w:val="0"/>
          <w:iCs/>
        </w:rPr>
      </w:pPr>
      <w:r w:rsidRPr="00BD1AD8">
        <w:rPr>
          <w:rFonts w:ascii="Century Gothic" w:hAnsi="Century Gothic"/>
          <w:i w:val="0"/>
          <w:iCs/>
        </w:rPr>
        <w:t>Represent the College at stakeholder meetings relating to IMG sponsorship schemes.</w:t>
      </w:r>
    </w:p>
    <w:p w:rsidRPr="00BD1AD8" w:rsidR="00164574" w:rsidP="004D0177" w:rsidRDefault="00164574" w14:paraId="07EB820E" w14:textId="77777777">
      <w:pPr>
        <w:pStyle w:val="Sub-heading2"/>
        <w:spacing w:after="0"/>
        <w:ind w:left="720"/>
        <w:jc w:val="both"/>
        <w:rPr>
          <w:rFonts w:ascii="Century Gothic" w:hAnsi="Century Gothic"/>
          <w:i w:val="0"/>
          <w:iCs/>
        </w:rPr>
      </w:pPr>
    </w:p>
    <w:p w:rsidRPr="00BD1AD8" w:rsidR="006D50DE" w:rsidP="001B3997" w:rsidRDefault="006D50DE" w14:paraId="0BA427EC" w14:textId="6AF2B5CA">
      <w:pPr>
        <w:pStyle w:val="NoSpacing"/>
        <w:jc w:val="both"/>
        <w:rPr>
          <w:rFonts w:ascii="Century Gothic" w:hAnsi="Century Gothic"/>
          <w:b/>
          <w:bCs/>
          <w:sz w:val="20"/>
          <w:szCs w:val="20"/>
        </w:rPr>
      </w:pPr>
      <w:r w:rsidRPr="00BD1AD8">
        <w:rPr>
          <w:rFonts w:ascii="Century Gothic" w:hAnsi="Century Gothic"/>
          <w:b/>
          <w:bCs/>
          <w:sz w:val="20"/>
          <w:szCs w:val="20"/>
        </w:rPr>
        <w:lastRenderedPageBreak/>
        <w:t>The Package</w:t>
      </w:r>
    </w:p>
    <w:p w:rsidRPr="00BD1AD8" w:rsidR="001B3997" w:rsidP="001B3997" w:rsidRDefault="001B3997" w14:paraId="2EF3515C" w14:textId="77777777">
      <w:pPr>
        <w:pStyle w:val="NoSpacing"/>
        <w:jc w:val="both"/>
        <w:rPr>
          <w:rFonts w:ascii="Century Gothic" w:hAnsi="Century Gothic"/>
          <w:b/>
          <w:bCs/>
          <w:sz w:val="20"/>
          <w:szCs w:val="20"/>
        </w:rPr>
      </w:pPr>
    </w:p>
    <w:p w:rsidRPr="00BD1AD8" w:rsidR="006D50DE" w:rsidP="001B3997" w:rsidRDefault="006D50DE" w14:paraId="18105988" w14:textId="4AC12B2F">
      <w:pPr>
        <w:pStyle w:val="NoSpacing"/>
        <w:jc w:val="both"/>
        <w:rPr>
          <w:rFonts w:ascii="Century Gothic" w:hAnsi="Century Gothic"/>
          <w:sz w:val="20"/>
          <w:szCs w:val="20"/>
        </w:rPr>
      </w:pPr>
      <w:r w:rsidRPr="00BD1AD8">
        <w:rPr>
          <w:rFonts w:ascii="Century Gothic" w:hAnsi="Century Gothic"/>
          <w:sz w:val="20"/>
          <w:szCs w:val="20"/>
        </w:rPr>
        <w:t xml:space="preserve">This is a </w:t>
      </w:r>
      <w:r w:rsidRPr="00BD1AD8" w:rsidR="006D0F52">
        <w:rPr>
          <w:rFonts w:ascii="Century Gothic" w:hAnsi="Century Gothic"/>
          <w:sz w:val="20"/>
          <w:szCs w:val="20"/>
        </w:rPr>
        <w:t>full-time, permanent</w:t>
      </w:r>
      <w:r w:rsidRPr="00BD1AD8">
        <w:rPr>
          <w:rFonts w:ascii="Century Gothic" w:hAnsi="Century Gothic"/>
          <w:sz w:val="20"/>
          <w:szCs w:val="20"/>
        </w:rPr>
        <w:t xml:space="preserve"> </w:t>
      </w:r>
      <w:r w:rsidRPr="00BD1AD8" w:rsidR="00EB245E">
        <w:rPr>
          <w:rFonts w:ascii="Century Gothic" w:hAnsi="Century Gothic"/>
          <w:sz w:val="20"/>
          <w:szCs w:val="20"/>
        </w:rPr>
        <w:t>position</w:t>
      </w:r>
      <w:r w:rsidRPr="00BD1AD8">
        <w:rPr>
          <w:rFonts w:ascii="Century Gothic" w:hAnsi="Century Gothic"/>
          <w:sz w:val="20"/>
          <w:szCs w:val="20"/>
        </w:rPr>
        <w:t xml:space="preserve"> with a competitive employee benefits</w:t>
      </w:r>
      <w:r w:rsidRPr="00BD1AD8" w:rsidR="00EB245E">
        <w:rPr>
          <w:rFonts w:ascii="Century Gothic" w:hAnsi="Century Gothic"/>
          <w:sz w:val="20"/>
          <w:szCs w:val="20"/>
        </w:rPr>
        <w:t xml:space="preserve"> package, which includes (but is not limited to):</w:t>
      </w:r>
    </w:p>
    <w:p w:rsidRPr="00BD1AD8" w:rsidR="006D50DE" w:rsidP="001B3997" w:rsidRDefault="006D50DE" w14:paraId="46478814" w14:textId="77777777">
      <w:pPr>
        <w:pStyle w:val="NoSpacing"/>
        <w:jc w:val="both"/>
        <w:rPr>
          <w:rFonts w:ascii="Century Gothic" w:hAnsi="Century Gothic"/>
          <w:sz w:val="20"/>
          <w:szCs w:val="20"/>
        </w:rPr>
      </w:pPr>
    </w:p>
    <w:p w:rsidRPr="00BD1AD8" w:rsidR="001B3997" w:rsidP="001B3997" w:rsidRDefault="003C5080" w14:paraId="216B2775" w14:textId="6EB1BBD2">
      <w:pPr>
        <w:pStyle w:val="NoSpacing"/>
        <w:numPr>
          <w:ilvl w:val="0"/>
          <w:numId w:val="4"/>
        </w:numPr>
        <w:jc w:val="both"/>
        <w:rPr>
          <w:rFonts w:ascii="Century Gothic" w:hAnsi="Century Gothic"/>
          <w:sz w:val="20"/>
          <w:szCs w:val="20"/>
        </w:rPr>
      </w:pPr>
      <w:r w:rsidRPr="00BD1AD8">
        <w:rPr>
          <w:rFonts w:ascii="Century Gothic" w:hAnsi="Century Gothic"/>
          <w:sz w:val="20"/>
          <w:szCs w:val="20"/>
        </w:rPr>
        <w:t>26</w:t>
      </w:r>
      <w:r w:rsidRPr="00BD1AD8" w:rsidR="00CA466C">
        <w:rPr>
          <w:rFonts w:ascii="Century Gothic" w:hAnsi="Century Gothic"/>
          <w:sz w:val="20"/>
          <w:szCs w:val="20"/>
        </w:rPr>
        <w:t xml:space="preserve"> </w:t>
      </w:r>
      <w:r w:rsidRPr="00BD1AD8" w:rsidR="006D50DE">
        <w:rPr>
          <w:rFonts w:ascii="Century Gothic" w:hAnsi="Century Gothic"/>
          <w:sz w:val="20"/>
          <w:szCs w:val="20"/>
        </w:rPr>
        <w:t>days of annual leave, plus bank holiday</w:t>
      </w:r>
    </w:p>
    <w:p w:rsidRPr="00BD1AD8" w:rsidR="355DACB4" w:rsidP="45C768F4" w:rsidRDefault="355DACB4" w14:paraId="0B2005A3" w14:textId="55505FA0">
      <w:pPr>
        <w:pStyle w:val="NoSpacing"/>
        <w:numPr>
          <w:ilvl w:val="0"/>
          <w:numId w:val="4"/>
        </w:numPr>
        <w:jc w:val="both"/>
        <w:rPr>
          <w:rFonts w:ascii="Century Gothic" w:hAnsi="Century Gothic" w:eastAsia="Century Gothic" w:cs="Century Gothic"/>
          <w:sz w:val="20"/>
          <w:szCs w:val="20"/>
        </w:rPr>
      </w:pPr>
      <w:r w:rsidRPr="00BD1AD8">
        <w:rPr>
          <w:rFonts w:ascii="Century Gothic" w:hAnsi="Century Gothic" w:eastAsia="Century Gothic" w:cs="Century Gothic"/>
          <w:sz w:val="20"/>
          <w:szCs w:val="20"/>
        </w:rPr>
        <w:t>Healthcare support through Benenden Health</w:t>
      </w:r>
    </w:p>
    <w:p w:rsidRPr="00BD1AD8" w:rsidR="001B3997" w:rsidP="001B3997" w:rsidRDefault="006D50DE" w14:paraId="7DA4C0C6" w14:textId="77777777">
      <w:pPr>
        <w:pStyle w:val="NoSpacing"/>
        <w:numPr>
          <w:ilvl w:val="0"/>
          <w:numId w:val="4"/>
        </w:numPr>
        <w:jc w:val="both"/>
        <w:rPr>
          <w:rFonts w:ascii="Century Gothic" w:hAnsi="Century Gothic"/>
          <w:sz w:val="20"/>
          <w:szCs w:val="20"/>
        </w:rPr>
      </w:pPr>
      <w:r w:rsidRPr="00BD1AD8">
        <w:rPr>
          <w:rFonts w:ascii="Century Gothic" w:hAnsi="Century Gothic"/>
          <w:sz w:val="20"/>
          <w:szCs w:val="20"/>
        </w:rPr>
        <w:t>Up to 12% pension contribution</w:t>
      </w:r>
    </w:p>
    <w:p w:rsidRPr="00BD1AD8" w:rsidR="001B3997" w:rsidP="001B3997" w:rsidRDefault="006D50DE" w14:paraId="62BB7169" w14:textId="77777777">
      <w:pPr>
        <w:pStyle w:val="NoSpacing"/>
        <w:numPr>
          <w:ilvl w:val="0"/>
          <w:numId w:val="4"/>
        </w:numPr>
        <w:jc w:val="both"/>
        <w:rPr>
          <w:rFonts w:ascii="Century Gothic" w:hAnsi="Century Gothic"/>
          <w:sz w:val="20"/>
          <w:szCs w:val="20"/>
        </w:rPr>
      </w:pPr>
      <w:r w:rsidRPr="00BD1AD8">
        <w:rPr>
          <w:rFonts w:ascii="Century Gothic" w:hAnsi="Century Gothic"/>
          <w:sz w:val="20"/>
          <w:szCs w:val="20"/>
        </w:rPr>
        <w:t>Hybrid and flexible working</w:t>
      </w:r>
    </w:p>
    <w:p w:rsidRPr="00BD1AD8" w:rsidR="001B3997" w:rsidP="001B3997" w:rsidRDefault="006D50DE" w14:paraId="5A668AFC" w14:textId="77777777">
      <w:pPr>
        <w:pStyle w:val="NoSpacing"/>
        <w:numPr>
          <w:ilvl w:val="0"/>
          <w:numId w:val="4"/>
        </w:numPr>
        <w:jc w:val="both"/>
        <w:rPr>
          <w:rFonts w:ascii="Century Gothic" w:hAnsi="Century Gothic"/>
          <w:sz w:val="20"/>
          <w:szCs w:val="20"/>
        </w:rPr>
      </w:pPr>
      <w:r w:rsidRPr="00BD1AD8">
        <w:rPr>
          <w:rFonts w:ascii="Century Gothic" w:hAnsi="Century Gothic"/>
          <w:sz w:val="20"/>
          <w:szCs w:val="20"/>
        </w:rPr>
        <w:t>Wellbeing hour once a week</w:t>
      </w:r>
    </w:p>
    <w:p w:rsidRPr="00BD1AD8" w:rsidR="001B3997" w:rsidP="001B3997" w:rsidRDefault="006D50DE" w14:paraId="748D0E2C" w14:textId="77777777">
      <w:pPr>
        <w:pStyle w:val="NoSpacing"/>
        <w:numPr>
          <w:ilvl w:val="0"/>
          <w:numId w:val="4"/>
        </w:numPr>
        <w:jc w:val="both"/>
        <w:rPr>
          <w:rFonts w:ascii="Century Gothic" w:hAnsi="Century Gothic"/>
          <w:sz w:val="20"/>
          <w:szCs w:val="20"/>
        </w:rPr>
      </w:pPr>
      <w:r w:rsidRPr="00BD1AD8">
        <w:rPr>
          <w:rFonts w:ascii="Century Gothic" w:hAnsi="Century Gothic"/>
          <w:sz w:val="20"/>
          <w:szCs w:val="20"/>
        </w:rPr>
        <w:t>Cycle to work and employee discounts schemes</w:t>
      </w:r>
    </w:p>
    <w:p w:rsidRPr="00BD1AD8" w:rsidR="001B3997" w:rsidP="001B3997" w:rsidRDefault="006D50DE" w14:paraId="2C70DFDF" w14:textId="77777777">
      <w:pPr>
        <w:pStyle w:val="NoSpacing"/>
        <w:numPr>
          <w:ilvl w:val="0"/>
          <w:numId w:val="4"/>
        </w:numPr>
        <w:jc w:val="both"/>
        <w:rPr>
          <w:rFonts w:ascii="Century Gothic" w:hAnsi="Century Gothic"/>
          <w:sz w:val="20"/>
          <w:szCs w:val="20"/>
        </w:rPr>
      </w:pPr>
      <w:r w:rsidRPr="00BD1AD8">
        <w:rPr>
          <w:rFonts w:ascii="Century Gothic" w:hAnsi="Century Gothic"/>
          <w:sz w:val="20"/>
          <w:szCs w:val="20"/>
        </w:rPr>
        <w:t>Training and development opportunities</w:t>
      </w:r>
    </w:p>
    <w:p w:rsidRPr="00BD1AD8" w:rsidR="006D50DE" w:rsidP="001B3997" w:rsidRDefault="006D50DE" w14:paraId="6A1ACC28" w14:textId="75DB5594">
      <w:pPr>
        <w:pStyle w:val="NoSpacing"/>
        <w:numPr>
          <w:ilvl w:val="0"/>
          <w:numId w:val="4"/>
        </w:numPr>
        <w:jc w:val="both"/>
        <w:rPr>
          <w:rFonts w:ascii="Century Gothic" w:hAnsi="Century Gothic"/>
          <w:sz w:val="20"/>
          <w:szCs w:val="20"/>
        </w:rPr>
      </w:pPr>
      <w:r w:rsidRPr="00BD1AD8">
        <w:rPr>
          <w:rFonts w:ascii="Century Gothic" w:hAnsi="Century Gothic"/>
          <w:sz w:val="20"/>
          <w:szCs w:val="20"/>
        </w:rPr>
        <w:t xml:space="preserve">Access to Mental Health First Aiders and Employee Assistance </w:t>
      </w:r>
      <w:r w:rsidRPr="00BD1AD8" w:rsidR="00157C3B">
        <w:rPr>
          <w:rFonts w:ascii="Century Gothic" w:hAnsi="Century Gothic"/>
          <w:sz w:val="20"/>
          <w:szCs w:val="20"/>
        </w:rPr>
        <w:t>Program</w:t>
      </w:r>
      <w:r w:rsidRPr="00BD1AD8" w:rsidR="001B3997">
        <w:rPr>
          <w:rFonts w:ascii="Century Gothic" w:hAnsi="Century Gothic"/>
          <w:sz w:val="20"/>
          <w:szCs w:val="20"/>
        </w:rPr>
        <w:t>me</w:t>
      </w:r>
      <w:r w:rsidRPr="00BD1AD8" w:rsidR="00157C3B">
        <w:rPr>
          <w:rFonts w:ascii="Century Gothic" w:hAnsi="Century Gothic"/>
          <w:sz w:val="20"/>
          <w:szCs w:val="20"/>
        </w:rPr>
        <w:t>s</w:t>
      </w:r>
    </w:p>
    <w:p w:rsidRPr="00BD1AD8" w:rsidR="006D50DE" w:rsidP="001B3997" w:rsidRDefault="006D50DE" w14:paraId="2116FB91" w14:textId="77777777">
      <w:pPr>
        <w:pStyle w:val="NoSpacing"/>
        <w:jc w:val="both"/>
        <w:rPr>
          <w:rFonts w:ascii="Century Gothic" w:hAnsi="Century Gothic"/>
          <w:b/>
          <w:bCs/>
          <w:sz w:val="20"/>
          <w:szCs w:val="20"/>
        </w:rPr>
      </w:pPr>
    </w:p>
    <w:p w:rsidRPr="00BD1AD8" w:rsidR="006D50DE" w:rsidP="001B3997" w:rsidRDefault="006D50DE" w14:paraId="09BDA5C6" w14:textId="77777777">
      <w:pPr>
        <w:pStyle w:val="NoSpacing"/>
        <w:jc w:val="both"/>
        <w:rPr>
          <w:rFonts w:ascii="Century Gothic" w:hAnsi="Century Gothic"/>
          <w:b/>
          <w:bCs/>
          <w:sz w:val="20"/>
          <w:szCs w:val="20"/>
        </w:rPr>
      </w:pPr>
      <w:r w:rsidRPr="00BD1AD8">
        <w:rPr>
          <w:rFonts w:ascii="Century Gothic" w:hAnsi="Century Gothic"/>
          <w:b/>
          <w:bCs/>
          <w:sz w:val="20"/>
          <w:szCs w:val="20"/>
        </w:rPr>
        <w:t>About the College</w:t>
      </w:r>
    </w:p>
    <w:p w:rsidRPr="00BD1AD8" w:rsidR="006D50DE" w:rsidP="001B3997" w:rsidRDefault="006D50DE" w14:paraId="4B8D43F8" w14:textId="77777777">
      <w:pPr>
        <w:pStyle w:val="NoSpacing"/>
        <w:jc w:val="both"/>
        <w:rPr>
          <w:rFonts w:ascii="Century Gothic" w:hAnsi="Century Gothic"/>
          <w:b/>
          <w:bCs/>
          <w:sz w:val="20"/>
          <w:szCs w:val="20"/>
        </w:rPr>
      </w:pPr>
    </w:p>
    <w:p w:rsidRPr="00BD1AD8" w:rsidR="006D50DE" w:rsidP="001B3997" w:rsidRDefault="006D50DE" w14:paraId="05754CED" w14:textId="77777777">
      <w:pPr>
        <w:pStyle w:val="NoSpacing"/>
        <w:jc w:val="both"/>
        <w:rPr>
          <w:rFonts w:ascii="Century Gothic" w:hAnsi="Century Gothic"/>
          <w:sz w:val="20"/>
          <w:szCs w:val="20"/>
        </w:rPr>
      </w:pPr>
      <w:r w:rsidRPr="00BD1AD8">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24,000 Fellows and Members, we ensure the quality of patient care by safeguarding standards in the three specialties of anaesthesia, intensive care and pain medicine.</w:t>
      </w:r>
    </w:p>
    <w:p w:rsidRPr="00BD1AD8" w:rsidR="006D50DE" w:rsidP="001B3997" w:rsidRDefault="006D50DE" w14:paraId="0014CCAF" w14:textId="77777777">
      <w:pPr>
        <w:pStyle w:val="NoSpacing"/>
        <w:jc w:val="both"/>
        <w:rPr>
          <w:rFonts w:ascii="Century Gothic" w:hAnsi="Century Gothic"/>
          <w:sz w:val="20"/>
          <w:szCs w:val="20"/>
        </w:rPr>
      </w:pPr>
    </w:p>
    <w:p w:rsidRPr="00BD1AD8" w:rsidR="006D50DE" w:rsidP="001B3997" w:rsidRDefault="006D50DE" w14:paraId="38FD0BF9" w14:textId="77777777">
      <w:pPr>
        <w:pStyle w:val="NoSpacing"/>
        <w:jc w:val="both"/>
        <w:rPr>
          <w:rFonts w:ascii="Century Gothic" w:hAnsi="Century Gothic"/>
          <w:sz w:val="20"/>
          <w:szCs w:val="20"/>
        </w:rPr>
      </w:pPr>
      <w:r w:rsidRPr="00BD1AD8">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rsidRPr="00BD1AD8" w:rsidR="006D50DE" w:rsidP="001B3997" w:rsidRDefault="006D50DE" w14:paraId="5EC1245A" w14:textId="77777777">
      <w:pPr>
        <w:pStyle w:val="NoSpacing"/>
        <w:jc w:val="both"/>
        <w:rPr>
          <w:rFonts w:ascii="Century Gothic" w:hAnsi="Century Gothic"/>
          <w:sz w:val="20"/>
          <w:szCs w:val="20"/>
        </w:rPr>
      </w:pPr>
    </w:p>
    <w:p w:rsidRPr="00BD1AD8" w:rsidR="006D50DE" w:rsidP="001B3997" w:rsidRDefault="006D50DE" w14:paraId="329C7074" w14:textId="77777777">
      <w:pPr>
        <w:pStyle w:val="NoSpacing"/>
        <w:jc w:val="both"/>
        <w:rPr>
          <w:rFonts w:ascii="Century Gothic" w:hAnsi="Century Gothic"/>
          <w:sz w:val="20"/>
          <w:szCs w:val="20"/>
        </w:rPr>
      </w:pPr>
      <w:r w:rsidRPr="00BD1AD8">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rsidRPr="00BD1AD8" w:rsidR="006D50DE" w:rsidP="001B3997" w:rsidRDefault="006D50DE" w14:paraId="3692F13A" w14:textId="77777777">
      <w:pPr>
        <w:pStyle w:val="NoSpacing"/>
        <w:jc w:val="both"/>
        <w:rPr>
          <w:rFonts w:ascii="Century Gothic" w:hAnsi="Century Gothic"/>
          <w:sz w:val="20"/>
          <w:szCs w:val="20"/>
        </w:rPr>
      </w:pPr>
    </w:p>
    <w:p w:rsidRPr="001B3997" w:rsidR="006D50DE" w:rsidP="001B3997" w:rsidRDefault="006D50DE" w14:paraId="19337B47" w14:textId="3F2D250D">
      <w:pPr>
        <w:pStyle w:val="NoSpacing"/>
        <w:jc w:val="both"/>
        <w:rPr>
          <w:rFonts w:ascii="Century Gothic" w:hAnsi="Century Gothic"/>
          <w:sz w:val="20"/>
          <w:szCs w:val="20"/>
          <w:lang w:val="en-US"/>
        </w:rPr>
      </w:pPr>
      <w:r w:rsidRPr="00BD1AD8">
        <w:rPr>
          <w:rFonts w:ascii="Century Gothic" w:hAnsi="Century Gothic"/>
          <w:sz w:val="20"/>
          <w:szCs w:val="20"/>
        </w:rPr>
        <w:t xml:space="preserve">If you have any questions or would like more information about this opportunity, please contact: </w:t>
      </w:r>
      <w:hyperlink w:history="1" r:id="rId9">
        <w:r w:rsidRPr="00BD1AD8" w:rsidR="00157C3B">
          <w:rPr>
            <w:rStyle w:val="Hyperlink"/>
            <w:rFonts w:ascii="Century Gothic" w:hAnsi="Century Gothic"/>
            <w:sz w:val="20"/>
            <w:szCs w:val="20"/>
          </w:rPr>
          <w:t>ltimon@rcoa.ac.uk</w:t>
        </w:r>
      </w:hyperlink>
      <w:r w:rsidRPr="00BD1AD8" w:rsidR="00157C3B">
        <w:rPr>
          <w:rFonts w:ascii="Century Gothic" w:hAnsi="Century Gothic"/>
          <w:sz w:val="20"/>
          <w:szCs w:val="20"/>
        </w:rPr>
        <w:t xml:space="preserve"> </w:t>
      </w:r>
    </w:p>
    <w:sectPr w:rsidRPr="001B3997" w:rsidR="006D50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5226C"/>
    <w:multiLevelType w:val="hybridMultilevel"/>
    <w:tmpl w:val="2EA24920"/>
    <w:lvl w:ilvl="0" w:tplc="0542FDDA">
      <w:start w:val="1"/>
      <w:numFmt w:val="bullet"/>
      <w:pStyle w:val="Bullets"/>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45E0BA7"/>
    <w:multiLevelType w:val="hybridMultilevel"/>
    <w:tmpl w:val="8E8AF1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AC1B5C"/>
    <w:multiLevelType w:val="hybridMultilevel"/>
    <w:tmpl w:val="60EA48DE"/>
    <w:lvl w:ilvl="0" w:tplc="BBF8CD5E">
      <w:start w:val="1"/>
      <w:numFmt w:val="bullet"/>
      <w:lvlText w:val="·"/>
      <w:lvlJc w:val="left"/>
      <w:pPr>
        <w:ind w:left="720" w:hanging="360"/>
      </w:pPr>
      <w:rPr>
        <w:rFonts w:hint="default" w:ascii="Symbol" w:hAnsi="Symbol"/>
      </w:rPr>
    </w:lvl>
    <w:lvl w:ilvl="1" w:tplc="12DCD80E">
      <w:start w:val="1"/>
      <w:numFmt w:val="bullet"/>
      <w:lvlText w:val="o"/>
      <w:lvlJc w:val="left"/>
      <w:pPr>
        <w:ind w:left="1440" w:hanging="360"/>
      </w:pPr>
      <w:rPr>
        <w:rFonts w:hint="default" w:ascii="Courier New" w:hAnsi="Courier New"/>
      </w:rPr>
    </w:lvl>
    <w:lvl w:ilvl="2" w:tplc="2F1E06D6">
      <w:start w:val="1"/>
      <w:numFmt w:val="bullet"/>
      <w:lvlText w:val=""/>
      <w:lvlJc w:val="left"/>
      <w:pPr>
        <w:ind w:left="2160" w:hanging="360"/>
      </w:pPr>
      <w:rPr>
        <w:rFonts w:hint="default" w:ascii="Wingdings" w:hAnsi="Wingdings"/>
      </w:rPr>
    </w:lvl>
    <w:lvl w:ilvl="3" w:tplc="9ECC8EF6">
      <w:start w:val="1"/>
      <w:numFmt w:val="bullet"/>
      <w:lvlText w:val=""/>
      <w:lvlJc w:val="left"/>
      <w:pPr>
        <w:ind w:left="2880" w:hanging="360"/>
      </w:pPr>
      <w:rPr>
        <w:rFonts w:hint="default" w:ascii="Symbol" w:hAnsi="Symbol"/>
      </w:rPr>
    </w:lvl>
    <w:lvl w:ilvl="4" w:tplc="013A63D4">
      <w:start w:val="1"/>
      <w:numFmt w:val="bullet"/>
      <w:lvlText w:val="o"/>
      <w:lvlJc w:val="left"/>
      <w:pPr>
        <w:ind w:left="3600" w:hanging="360"/>
      </w:pPr>
      <w:rPr>
        <w:rFonts w:hint="default" w:ascii="Courier New" w:hAnsi="Courier New"/>
      </w:rPr>
    </w:lvl>
    <w:lvl w:ilvl="5" w:tplc="38B84A7E">
      <w:start w:val="1"/>
      <w:numFmt w:val="bullet"/>
      <w:lvlText w:val=""/>
      <w:lvlJc w:val="left"/>
      <w:pPr>
        <w:ind w:left="4320" w:hanging="360"/>
      </w:pPr>
      <w:rPr>
        <w:rFonts w:hint="default" w:ascii="Wingdings" w:hAnsi="Wingdings"/>
      </w:rPr>
    </w:lvl>
    <w:lvl w:ilvl="6" w:tplc="35987700">
      <w:start w:val="1"/>
      <w:numFmt w:val="bullet"/>
      <w:lvlText w:val=""/>
      <w:lvlJc w:val="left"/>
      <w:pPr>
        <w:ind w:left="5040" w:hanging="360"/>
      </w:pPr>
      <w:rPr>
        <w:rFonts w:hint="default" w:ascii="Symbol" w:hAnsi="Symbol"/>
      </w:rPr>
    </w:lvl>
    <w:lvl w:ilvl="7" w:tplc="98C4285E">
      <w:start w:val="1"/>
      <w:numFmt w:val="bullet"/>
      <w:lvlText w:val="o"/>
      <w:lvlJc w:val="left"/>
      <w:pPr>
        <w:ind w:left="5760" w:hanging="360"/>
      </w:pPr>
      <w:rPr>
        <w:rFonts w:hint="default" w:ascii="Courier New" w:hAnsi="Courier New"/>
      </w:rPr>
    </w:lvl>
    <w:lvl w:ilvl="8" w:tplc="0414DFDE">
      <w:start w:val="1"/>
      <w:numFmt w:val="bullet"/>
      <w:lvlText w:val=""/>
      <w:lvlJc w:val="left"/>
      <w:pPr>
        <w:ind w:left="6480" w:hanging="360"/>
      </w:pPr>
      <w:rPr>
        <w:rFonts w:hint="default" w:ascii="Wingdings" w:hAnsi="Wingdings"/>
      </w:rPr>
    </w:lvl>
  </w:abstractNum>
  <w:abstractNum w:abstractNumId="3" w15:restartNumberingAfterBreak="0">
    <w:nsid w:val="50E70611"/>
    <w:multiLevelType w:val="hybridMultilevel"/>
    <w:tmpl w:val="2F868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E835557"/>
    <w:multiLevelType w:val="hybridMultilevel"/>
    <w:tmpl w:val="5F2EC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492418"/>
    <w:multiLevelType w:val="hybridMultilevel"/>
    <w:tmpl w:val="CB089B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2188729">
    <w:abstractNumId w:val="2"/>
  </w:num>
  <w:num w:numId="2" w16cid:durableId="480925029">
    <w:abstractNumId w:val="3"/>
  </w:num>
  <w:num w:numId="3" w16cid:durableId="1351689102">
    <w:abstractNumId w:val="0"/>
  </w:num>
  <w:num w:numId="4" w16cid:durableId="1261521853">
    <w:abstractNumId w:val="1"/>
  </w:num>
  <w:num w:numId="5" w16cid:durableId="1270967993">
    <w:abstractNumId w:val="5"/>
  </w:num>
  <w:num w:numId="6" w16cid:durableId="1864974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51CE2"/>
    <w:rsid w:val="000A1085"/>
    <w:rsid w:val="000F2142"/>
    <w:rsid w:val="001320BD"/>
    <w:rsid w:val="001337BC"/>
    <w:rsid w:val="00157C3B"/>
    <w:rsid w:val="00164574"/>
    <w:rsid w:val="001A2653"/>
    <w:rsid w:val="001B3997"/>
    <w:rsid w:val="001E1BFF"/>
    <w:rsid w:val="002E42F4"/>
    <w:rsid w:val="002F65A8"/>
    <w:rsid w:val="003131B8"/>
    <w:rsid w:val="003677AA"/>
    <w:rsid w:val="00377120"/>
    <w:rsid w:val="003A473F"/>
    <w:rsid w:val="003A752E"/>
    <w:rsid w:val="003B6D78"/>
    <w:rsid w:val="003C1A3E"/>
    <w:rsid w:val="003C5080"/>
    <w:rsid w:val="003D18B0"/>
    <w:rsid w:val="003E6680"/>
    <w:rsid w:val="003F40E9"/>
    <w:rsid w:val="00422427"/>
    <w:rsid w:val="004356CE"/>
    <w:rsid w:val="004D0177"/>
    <w:rsid w:val="00547CD5"/>
    <w:rsid w:val="005A0E17"/>
    <w:rsid w:val="005F01BD"/>
    <w:rsid w:val="00623C4E"/>
    <w:rsid w:val="00647109"/>
    <w:rsid w:val="006633A7"/>
    <w:rsid w:val="006C5EB8"/>
    <w:rsid w:val="006D0F52"/>
    <w:rsid w:val="006D50DE"/>
    <w:rsid w:val="006D7676"/>
    <w:rsid w:val="0070077F"/>
    <w:rsid w:val="00735E8A"/>
    <w:rsid w:val="007B2AC5"/>
    <w:rsid w:val="007E013C"/>
    <w:rsid w:val="007F6B12"/>
    <w:rsid w:val="008320B0"/>
    <w:rsid w:val="00835E37"/>
    <w:rsid w:val="008A7A42"/>
    <w:rsid w:val="008C21F1"/>
    <w:rsid w:val="008C735C"/>
    <w:rsid w:val="00900C1D"/>
    <w:rsid w:val="00926A7E"/>
    <w:rsid w:val="00985036"/>
    <w:rsid w:val="009963C5"/>
    <w:rsid w:val="00996FE2"/>
    <w:rsid w:val="00A04B27"/>
    <w:rsid w:val="00A940A4"/>
    <w:rsid w:val="00AD3674"/>
    <w:rsid w:val="00BD1AD8"/>
    <w:rsid w:val="00BD75C5"/>
    <w:rsid w:val="00C02EAE"/>
    <w:rsid w:val="00C20486"/>
    <w:rsid w:val="00C230FE"/>
    <w:rsid w:val="00C27E2A"/>
    <w:rsid w:val="00C715F6"/>
    <w:rsid w:val="00C76C0D"/>
    <w:rsid w:val="00CA466C"/>
    <w:rsid w:val="00CE676F"/>
    <w:rsid w:val="00CF77BC"/>
    <w:rsid w:val="00D21B89"/>
    <w:rsid w:val="00D75442"/>
    <w:rsid w:val="00DA2D13"/>
    <w:rsid w:val="00DD329F"/>
    <w:rsid w:val="00E2315C"/>
    <w:rsid w:val="00E23946"/>
    <w:rsid w:val="00E545E5"/>
    <w:rsid w:val="00EB245E"/>
    <w:rsid w:val="00EB3C20"/>
    <w:rsid w:val="00EC51C6"/>
    <w:rsid w:val="00FB16E7"/>
    <w:rsid w:val="00FC2108"/>
    <w:rsid w:val="2225DBF0"/>
    <w:rsid w:val="355DACB4"/>
    <w:rsid w:val="38F85450"/>
    <w:rsid w:val="45C7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3997"/>
    <w:pPr>
      <w:spacing w:after="0" w:line="240" w:lineRule="auto"/>
    </w:pPr>
    <w:rPr>
      <w:kern w:val="0"/>
      <w:sz w:val="2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hAnsi="Century Gothic" w:eastAsia="Times New Roman" w:cs="Times New Roman"/>
      <w:szCs w:val="24"/>
    </w:rPr>
  </w:style>
  <w:style w:type="paragraph" w:styleId="Bullets" w:customStyle="1">
    <w:name w:val="Bullets"/>
    <w:qFormat/>
    <w:rsid w:val="00C715F6"/>
    <w:pPr>
      <w:numPr>
        <w:numId w:val="3"/>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styleId="Sub-heading2" w:customStyle="1">
    <w:name w:val="Sub-heading 2"/>
    <w:qFormat/>
    <w:rsid w:val="00164574"/>
    <w:pPr>
      <w:spacing w:after="120" w:line="240" w:lineRule="auto"/>
    </w:pPr>
    <w:rPr>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ltimon@rcoa.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ltimon@rcoa.ac.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Leanne Timon</dc:creator>
  <keywords/>
  <dc:description/>
  <lastModifiedBy>Leanne Timon</lastModifiedBy>
  <revision>3</revision>
  <dcterms:created xsi:type="dcterms:W3CDTF">2024-06-06T17:09:00.0000000Z</dcterms:created>
  <dcterms:modified xsi:type="dcterms:W3CDTF">2024-06-13T08:33:19.4411904Z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